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DA79E" w14:textId="29ECF18A" w:rsidR="00E916F2" w:rsidRDefault="00396529" w:rsidP="00396529">
      <w:pPr>
        <w:rPr>
          <w:b/>
        </w:rPr>
      </w:pPr>
      <w:r w:rsidRPr="004C6D6C">
        <w:rPr>
          <w:b/>
        </w:rPr>
        <w:t>W</w:t>
      </w:r>
      <w:r w:rsidR="00E916F2">
        <w:rPr>
          <w:b/>
        </w:rPr>
        <w:t>hen Britannia Ruled the Sound</w:t>
      </w:r>
      <w:r w:rsidR="00127449">
        <w:rPr>
          <w:b/>
        </w:rPr>
        <w:t xml:space="preserve"> W</w:t>
      </w:r>
      <w:r w:rsidR="00E916F2">
        <w:rPr>
          <w:b/>
        </w:rPr>
        <w:t>aves</w:t>
      </w:r>
    </w:p>
    <w:p w14:paraId="54ED5E01" w14:textId="77777777" w:rsidR="00E916F2" w:rsidRDefault="00E916F2" w:rsidP="00396529">
      <w:r w:rsidRPr="00E916F2">
        <w:t>Britain’s Transition to Sound in its European Context</w:t>
      </w:r>
    </w:p>
    <w:p w14:paraId="41A082AE" w14:textId="77777777" w:rsidR="0093123D" w:rsidRDefault="0093123D" w:rsidP="00396529"/>
    <w:p w14:paraId="45C226FA" w14:textId="679D2C85" w:rsidR="0093123D" w:rsidRDefault="00574AB1" w:rsidP="00396529">
      <w:pPr>
        <w:rPr>
          <w:b/>
        </w:rPr>
      </w:pPr>
      <w:r>
        <w:rPr>
          <w:b/>
        </w:rPr>
        <w:t>Geoff Brown</w:t>
      </w:r>
    </w:p>
    <w:p w14:paraId="13C1E0A2" w14:textId="77777777" w:rsidR="00574AB1" w:rsidRPr="00574AB1" w:rsidRDefault="00574AB1" w:rsidP="00396529">
      <w:pPr>
        <w:rPr>
          <w:b/>
        </w:rPr>
      </w:pPr>
    </w:p>
    <w:p w14:paraId="445E0F86" w14:textId="77777777" w:rsidR="0093123D" w:rsidRDefault="0093123D" w:rsidP="00396529"/>
    <w:p w14:paraId="29E4D6A7" w14:textId="4B0B93F1" w:rsidR="0093123D" w:rsidRDefault="0093123D" w:rsidP="00396529">
      <w:pPr>
        <w:rPr>
          <w:b/>
        </w:rPr>
      </w:pPr>
      <w:r>
        <w:rPr>
          <w:b/>
        </w:rPr>
        <w:t>Abstract</w:t>
      </w:r>
    </w:p>
    <w:p w14:paraId="44C2E896" w14:textId="77777777" w:rsidR="00574AB1" w:rsidRDefault="00574AB1" w:rsidP="00396529">
      <w:pPr>
        <w:rPr>
          <w:b/>
        </w:rPr>
      </w:pPr>
    </w:p>
    <w:p w14:paraId="55862493" w14:textId="77777777" w:rsidR="00574AB1" w:rsidRDefault="00574AB1" w:rsidP="00574AB1">
      <w:r>
        <w:t xml:space="preserve">This essay investigates the British film industry’s conversion to sound in 1929 in the context of the related conversions in Germany and France. Encouraged by the English language’s global spread, and bolstered by predominantly American sound technology, Britain’s industry took the lead, launching continuous production of talking features in the spring of 1929 with the talkie version of Hitchcock’s </w:t>
      </w:r>
      <w:r w:rsidRPr="00FF0C66">
        <w:rPr>
          <w:i/>
        </w:rPr>
        <w:t>Blackmail</w:t>
      </w:r>
      <w:r>
        <w:t xml:space="preserve">. By the beginning of June, work had begun on </w:t>
      </w:r>
      <w:r>
        <w:rPr>
          <w:i/>
        </w:rPr>
        <w:t xml:space="preserve">Atlantic, </w:t>
      </w:r>
      <w:r>
        <w:t xml:space="preserve">the world’s first talking feature to be shot in two languages, English and German. Germany itself, its progress delayed by patent disputes, swung into action in the autumn with multi-lingual films made at Ufa’s newly converted </w:t>
      </w:r>
      <w:proofErr w:type="spellStart"/>
      <w:r>
        <w:t>Neubabelsberg</w:t>
      </w:r>
      <w:proofErr w:type="spellEnd"/>
      <w:r>
        <w:t xml:space="preserve"> studios. Held back by lack of industrial, financial and technological muscle, France was the slowest to convert. </w:t>
      </w:r>
    </w:p>
    <w:p w14:paraId="4CCE3315" w14:textId="77777777" w:rsidR="00574AB1" w:rsidRDefault="00574AB1" w:rsidP="00574AB1"/>
    <w:p w14:paraId="1636104B" w14:textId="77777777" w:rsidR="00574AB1" w:rsidRDefault="00574AB1" w:rsidP="00574AB1">
      <w:r>
        <w:t xml:space="preserve">The essay also investigates the creative limits of Britain’s advance, and the relative caution of its exploitation of sound compared to the bolder, more rigorously designed sound features emerging from Germany and, eventually, France – countries with less </w:t>
      </w:r>
      <w:proofErr w:type="gramStart"/>
      <w:r>
        <w:t>domineering</w:t>
      </w:r>
      <w:proofErr w:type="gramEnd"/>
      <w:r>
        <w:t xml:space="preserve"> theatrical traditions and stronger traditions in cinematic experimentation. Britannia’s dominance over the sound waves turned out to be brief, and incomplete.</w:t>
      </w:r>
    </w:p>
    <w:p w14:paraId="0FD35310" w14:textId="77777777" w:rsidR="00574AB1" w:rsidRDefault="00574AB1" w:rsidP="00574AB1"/>
    <w:p w14:paraId="392646BC" w14:textId="2446D594" w:rsidR="00574AB1" w:rsidRPr="00574AB1" w:rsidRDefault="00574AB1" w:rsidP="00574AB1">
      <w:r>
        <w:rPr>
          <w:i/>
        </w:rPr>
        <w:t>Key words</w:t>
      </w:r>
      <w:r>
        <w:t>: Britain, Germany, France, Hitchcock, sound conversion</w:t>
      </w:r>
    </w:p>
    <w:p w14:paraId="331BCE82" w14:textId="77777777" w:rsidR="00574AB1" w:rsidRDefault="00574AB1" w:rsidP="00574AB1"/>
    <w:p w14:paraId="5DD528AC" w14:textId="77777777" w:rsidR="00574AB1" w:rsidRPr="0093123D" w:rsidRDefault="00574AB1" w:rsidP="00396529">
      <w:pPr>
        <w:rPr>
          <w:b/>
        </w:rPr>
      </w:pPr>
    </w:p>
    <w:p w14:paraId="70ED0B3F" w14:textId="418CC6CE" w:rsidR="00396529" w:rsidRDefault="00574AB1" w:rsidP="00AF6D18">
      <w:pPr>
        <w:rPr>
          <w:b/>
        </w:rPr>
      </w:pPr>
      <w:r>
        <w:rPr>
          <w:b/>
        </w:rPr>
        <w:t>***</w:t>
      </w:r>
    </w:p>
    <w:p w14:paraId="38AF8BA3" w14:textId="77777777" w:rsidR="00574AB1" w:rsidRDefault="00574AB1" w:rsidP="00AF6D18">
      <w:pPr>
        <w:rPr>
          <w:b/>
        </w:rPr>
      </w:pPr>
    </w:p>
    <w:p w14:paraId="182ECBED" w14:textId="77777777" w:rsidR="00396529" w:rsidRDefault="00396529" w:rsidP="00AF6D18">
      <w:pPr>
        <w:rPr>
          <w:b/>
        </w:rPr>
      </w:pPr>
    </w:p>
    <w:p w14:paraId="485EA2A7" w14:textId="77777777" w:rsidR="005C0355" w:rsidRDefault="00396529" w:rsidP="00E42C59">
      <w:r>
        <w:t>Consider the logo used</w:t>
      </w:r>
      <w:r w:rsidR="005B38C8">
        <w:t xml:space="preserve"> </w:t>
      </w:r>
      <w:r>
        <w:t xml:space="preserve">at the end of the 1920s by British International Pictures, the </w:t>
      </w:r>
      <w:r w:rsidR="005B38C8">
        <w:t xml:space="preserve">film </w:t>
      </w:r>
      <w:r>
        <w:t>company that forged ahead more quickly and confidently than any other in Britain and Europe d</w:t>
      </w:r>
      <w:r w:rsidR="005B38C8">
        <w:t xml:space="preserve">uring 1929, the turbulent year </w:t>
      </w:r>
      <w:r>
        <w:t>when th</w:t>
      </w:r>
      <w:r w:rsidR="00E916F2">
        <w:t xml:space="preserve">e world beyond America began to </w:t>
      </w:r>
      <w:r>
        <w:t>fac</w:t>
      </w:r>
      <w:r w:rsidR="00E916F2">
        <w:t>e</w:t>
      </w:r>
      <w:r>
        <w:t xml:space="preserve"> up to the challenge of following the American industry’s </w:t>
      </w:r>
      <w:r w:rsidR="00F81141">
        <w:t xml:space="preserve">lead, </w:t>
      </w:r>
      <w:r>
        <w:t xml:space="preserve">making feature-length films with </w:t>
      </w:r>
      <w:proofErr w:type="spellStart"/>
      <w:r>
        <w:t>synchronised</w:t>
      </w:r>
      <w:proofErr w:type="spellEnd"/>
      <w:r>
        <w:t xml:space="preserve"> sound and dialogue. </w:t>
      </w:r>
      <w:r w:rsidR="005B38C8">
        <w:t>Usually glimpsed at a film’s conclusion, emblazoned with the words ‘THE END’, the logo</w:t>
      </w:r>
      <w:r>
        <w:t xml:space="preserve"> proudly features Britannia, </w:t>
      </w:r>
      <w:r w:rsidR="00AF6D18">
        <w:t>the female personification of the</w:t>
      </w:r>
      <w:r w:rsidR="005B38C8">
        <w:t xml:space="preserve"> British Isles</w:t>
      </w:r>
      <w:r w:rsidR="00AF6D18">
        <w:t xml:space="preserve"> depicted on coins from Roman times onwards. </w:t>
      </w:r>
      <w:r w:rsidR="001261B4">
        <w:t xml:space="preserve">In her right hand she clutches a shield – it also looks like a </w:t>
      </w:r>
      <w:r w:rsidR="005B38C8">
        <w:t xml:space="preserve">lopsided </w:t>
      </w:r>
      <w:r w:rsidR="001261B4">
        <w:t>film can –</w:t>
      </w:r>
      <w:r w:rsidR="0099021F">
        <w:t xml:space="preserve"> </w:t>
      </w:r>
      <w:r w:rsidR="00AF6D18">
        <w:t>engraved with the company initials</w:t>
      </w:r>
      <w:r w:rsidR="001261B4">
        <w:t>,</w:t>
      </w:r>
      <w:r w:rsidR="00AF6D18">
        <w:t xml:space="preserve"> BIP. </w:t>
      </w:r>
      <w:r w:rsidR="001261B4">
        <w:t xml:space="preserve">In her left she clasps a trident, the spear regularly carried by </w:t>
      </w:r>
      <w:r w:rsidR="00AF6D18">
        <w:t xml:space="preserve">Neptune and other mythological figures </w:t>
      </w:r>
      <w:r w:rsidR="001261B4">
        <w:t xml:space="preserve">deemed to wield power </w:t>
      </w:r>
      <w:r w:rsidR="00AF6D18">
        <w:t xml:space="preserve">over oceans. </w:t>
      </w:r>
      <w:r w:rsidR="005B38C8">
        <w:t xml:space="preserve">In its mobile form on the screen, the logo’s globe quickly </w:t>
      </w:r>
      <w:r w:rsidR="00274CB8">
        <w:t xml:space="preserve">revolves, revealing in turn </w:t>
      </w:r>
      <w:proofErr w:type="spellStart"/>
      <w:r w:rsidR="00274CB8">
        <w:t>stylised</w:t>
      </w:r>
      <w:proofErr w:type="spellEnd"/>
      <w:r w:rsidR="00274CB8">
        <w:t xml:space="preserve"> representations of the </w:t>
      </w:r>
      <w:r w:rsidR="005B38C8">
        <w:t>Americas and Australia – English-speaking</w:t>
      </w:r>
      <w:r w:rsidR="00274CB8">
        <w:t xml:space="preserve"> land masses </w:t>
      </w:r>
      <w:r w:rsidR="005B38C8">
        <w:t>that, by implication,</w:t>
      </w:r>
      <w:r w:rsidR="00E916F2">
        <w:t xml:space="preserve"> BIP’s product</w:t>
      </w:r>
      <w:r w:rsidR="00274CB8">
        <w:t xml:space="preserve"> hoped to conquer. </w:t>
      </w:r>
      <w:r w:rsidR="001C693A">
        <w:t xml:space="preserve">  </w:t>
      </w:r>
    </w:p>
    <w:p w14:paraId="7AC1CD23" w14:textId="7192B688" w:rsidR="00E42C59" w:rsidRDefault="001C693A" w:rsidP="00E42C59">
      <w:pPr>
        <w:rPr>
          <w:i/>
        </w:rPr>
      </w:pPr>
      <w:bookmarkStart w:id="0" w:name="_GoBack"/>
      <w:bookmarkEnd w:id="0"/>
      <w:r w:rsidRPr="00EF3682">
        <w:rPr>
          <w:b/>
        </w:rPr>
        <w:t>[</w:t>
      </w:r>
      <w:proofErr w:type="gramStart"/>
      <w:r w:rsidRPr="00EF3682">
        <w:rPr>
          <w:b/>
        </w:rPr>
        <w:t>fig</w:t>
      </w:r>
      <w:proofErr w:type="gramEnd"/>
      <w:r w:rsidRPr="00EF3682">
        <w:rPr>
          <w:b/>
        </w:rPr>
        <w:t>. 1</w:t>
      </w:r>
      <w:r w:rsidR="00E42C59">
        <w:rPr>
          <w:b/>
        </w:rPr>
        <w:t xml:space="preserve">. </w:t>
      </w:r>
      <w:proofErr w:type="gramStart"/>
      <w:r w:rsidR="00E42C59">
        <w:t xml:space="preserve">The logo of British International Pictures, as seen at the end of </w:t>
      </w:r>
      <w:r w:rsidR="00E42C59">
        <w:rPr>
          <w:i/>
        </w:rPr>
        <w:t xml:space="preserve">A Romance of Seville </w:t>
      </w:r>
      <w:r w:rsidR="00E42C59">
        <w:t>(1929).]</w:t>
      </w:r>
      <w:proofErr w:type="gramEnd"/>
    </w:p>
    <w:p w14:paraId="4D1EB27B" w14:textId="40099EC4" w:rsidR="005B38C8" w:rsidRDefault="005B38C8" w:rsidP="00AF6D18"/>
    <w:p w14:paraId="04C7253B" w14:textId="294A9F24" w:rsidR="00F56037" w:rsidRDefault="005B38C8" w:rsidP="00E916F2">
      <w:r>
        <w:tab/>
      </w:r>
    </w:p>
    <w:p w14:paraId="1A1B618D" w14:textId="16B7E7CA" w:rsidR="003B53E7" w:rsidRDefault="008E5DAB" w:rsidP="00274CB8">
      <w:pPr>
        <w:ind w:firstLine="720"/>
      </w:pPr>
      <w:r>
        <w:lastRenderedPageBreak/>
        <w:t>For a film business</w:t>
      </w:r>
      <w:r w:rsidR="00FB6D9E">
        <w:t xml:space="preserve"> </w:t>
      </w:r>
      <w:r w:rsidR="005B38C8">
        <w:t xml:space="preserve">encouraged by the </w:t>
      </w:r>
      <w:r w:rsidR="00274CB8">
        <w:t>protectionist</w:t>
      </w:r>
      <w:r w:rsidR="00E916F2">
        <w:t xml:space="preserve"> measures</w:t>
      </w:r>
      <w:r w:rsidR="00274CB8">
        <w:t xml:space="preserve"> </w:t>
      </w:r>
      <w:r w:rsidR="00F81141">
        <w:t>of</w:t>
      </w:r>
      <w:r w:rsidR="005B38C8">
        <w:t xml:space="preserve"> </w:t>
      </w:r>
      <w:r>
        <w:t xml:space="preserve">the </w:t>
      </w:r>
      <w:r w:rsidR="00274CB8">
        <w:t>1927 Cin</w:t>
      </w:r>
      <w:r w:rsidR="005B38C8">
        <w:t>e</w:t>
      </w:r>
      <w:r w:rsidR="00274CB8">
        <w:t xml:space="preserve">matograph Films Act, </w:t>
      </w:r>
      <w:r>
        <w:t xml:space="preserve">the figure of </w:t>
      </w:r>
      <w:r w:rsidR="005B38C8">
        <w:t xml:space="preserve">Britannia must have seemed an appropriate </w:t>
      </w:r>
      <w:r>
        <w:t xml:space="preserve">vessel for </w:t>
      </w:r>
      <w:proofErr w:type="spellStart"/>
      <w:r w:rsidR="007554AC">
        <w:t>channel</w:t>
      </w:r>
      <w:r w:rsidR="00511025">
        <w:t>l</w:t>
      </w:r>
      <w:r w:rsidR="007554AC">
        <w:t>ing</w:t>
      </w:r>
      <w:proofErr w:type="spellEnd"/>
      <w:r>
        <w:t xml:space="preserve"> the industry’s </w:t>
      </w:r>
      <w:r w:rsidR="00805B97">
        <w:t>revived</w:t>
      </w:r>
      <w:r w:rsidR="00FB6D9E">
        <w:t xml:space="preserve"> </w:t>
      </w:r>
      <w:r>
        <w:t xml:space="preserve">aspirational and patriotic spirit; </w:t>
      </w:r>
      <w:r w:rsidR="00F81141">
        <w:t xml:space="preserve">a spirit </w:t>
      </w:r>
      <w:r w:rsidR="00805B97">
        <w:t>also suggested</w:t>
      </w:r>
      <w:r>
        <w:t xml:space="preserve"> in the names of other film companies formed </w:t>
      </w:r>
      <w:r w:rsidR="005F1F85">
        <w:t>i</w:t>
      </w:r>
      <w:r w:rsidR="00E916F2">
        <w:t>n this</w:t>
      </w:r>
      <w:r w:rsidR="005F1F85">
        <w:t xml:space="preserve"> period,</w:t>
      </w:r>
      <w:r w:rsidR="001D66C7">
        <w:t xml:space="preserve"> </w:t>
      </w:r>
      <w:r w:rsidR="00F81141">
        <w:t>including</w:t>
      </w:r>
      <w:r>
        <w:t xml:space="preserve"> </w:t>
      </w:r>
      <w:r w:rsidR="007C3815">
        <w:t>British</w:t>
      </w:r>
      <w:r>
        <w:t xml:space="preserve"> National Pictures (</w:t>
      </w:r>
      <w:r w:rsidR="008E6AC1">
        <w:t xml:space="preserve">absorbed into </w:t>
      </w:r>
      <w:r>
        <w:t>BIP</w:t>
      </w:r>
      <w:r w:rsidR="008E6AC1">
        <w:t xml:space="preserve"> in 1927</w:t>
      </w:r>
      <w:r w:rsidR="007C3815">
        <w:t>), British and Dominions Film Corporation, British National Tone-Film Productions</w:t>
      </w:r>
      <w:r w:rsidR="00A95FF0">
        <w:t>, and the riskily</w:t>
      </w:r>
      <w:r w:rsidR="001D66C7">
        <w:t xml:space="preserve"> titled British Masterpiece Films.</w:t>
      </w:r>
      <w:r w:rsidR="003B02EF">
        <w:t xml:space="preserve"> For the industry in 1929, however, the waves that Britannia needed to rule </w:t>
      </w:r>
      <w:r w:rsidR="00F81141">
        <w:t xml:space="preserve">with her trident </w:t>
      </w:r>
      <w:r w:rsidR="00F56037">
        <w:t>were sound</w:t>
      </w:r>
      <w:r w:rsidR="00F05485">
        <w:t xml:space="preserve"> </w:t>
      </w:r>
      <w:r w:rsidR="003B02EF">
        <w:t>waves, not ocean waves</w:t>
      </w:r>
      <w:r w:rsidR="00E916F2">
        <w:t>. An</w:t>
      </w:r>
      <w:r w:rsidR="003B02EF">
        <w:t xml:space="preserve">d it is Britain’s initial advances into the production of </w:t>
      </w:r>
      <w:proofErr w:type="spellStart"/>
      <w:r w:rsidR="003B02EF">
        <w:t>synchronised</w:t>
      </w:r>
      <w:proofErr w:type="spellEnd"/>
      <w:r w:rsidR="003B02EF">
        <w:t xml:space="preserve"> sound features, alongside </w:t>
      </w:r>
      <w:r w:rsidR="001C693A">
        <w:t xml:space="preserve">the </w:t>
      </w:r>
      <w:r w:rsidR="00E916F2">
        <w:t xml:space="preserve">more measured </w:t>
      </w:r>
      <w:r w:rsidR="003B53E7">
        <w:t xml:space="preserve">advances in Germany and France, </w:t>
      </w:r>
      <w:r w:rsidR="00E916F2">
        <w:t xml:space="preserve">Britain’s closest European competitors in their total number of cinemas (converted or not), that </w:t>
      </w:r>
      <w:r w:rsidR="005F1F85">
        <w:t>this paper</w:t>
      </w:r>
      <w:r w:rsidR="00E916F2">
        <w:t xml:space="preserve"> </w:t>
      </w:r>
      <w:r w:rsidR="005F1F85">
        <w:t xml:space="preserve">seeks to </w:t>
      </w:r>
      <w:r w:rsidR="003B53E7">
        <w:t>document</w:t>
      </w:r>
      <w:r w:rsidR="001C693A">
        <w:t xml:space="preserve">, </w:t>
      </w:r>
      <w:proofErr w:type="spellStart"/>
      <w:r w:rsidR="001C693A">
        <w:t>analyse</w:t>
      </w:r>
      <w:proofErr w:type="spellEnd"/>
      <w:r w:rsidR="001C693A">
        <w:t>, and explain</w:t>
      </w:r>
      <w:r w:rsidR="00C60AA5">
        <w:t>.</w:t>
      </w:r>
    </w:p>
    <w:p w14:paraId="46564C58" w14:textId="77777777" w:rsidR="001C693A" w:rsidRDefault="001C693A" w:rsidP="00274CB8">
      <w:pPr>
        <w:ind w:firstLine="720"/>
      </w:pPr>
    </w:p>
    <w:p w14:paraId="63859C30" w14:textId="00744C24" w:rsidR="00E916F2" w:rsidRDefault="00E916F2" w:rsidP="00E916F2">
      <w:pPr>
        <w:rPr>
          <w:b/>
        </w:rPr>
      </w:pPr>
      <w:r>
        <w:rPr>
          <w:b/>
        </w:rPr>
        <w:t xml:space="preserve">Britain’s steps towards </w:t>
      </w:r>
      <w:proofErr w:type="spellStart"/>
      <w:r>
        <w:rPr>
          <w:b/>
        </w:rPr>
        <w:t>synchronised</w:t>
      </w:r>
      <w:proofErr w:type="spellEnd"/>
      <w:r>
        <w:rPr>
          <w:b/>
        </w:rPr>
        <w:t xml:space="preserve"> sound</w:t>
      </w:r>
    </w:p>
    <w:p w14:paraId="1BBDDACC" w14:textId="77777777" w:rsidR="00E916F2" w:rsidRDefault="00E916F2" w:rsidP="00E916F2">
      <w:pPr>
        <w:rPr>
          <w:b/>
        </w:rPr>
      </w:pPr>
    </w:p>
    <w:p w14:paraId="27D8777F" w14:textId="05F4465C" w:rsidR="00934BFD" w:rsidRDefault="00C60AA5" w:rsidP="00E916F2">
      <w:r>
        <w:t xml:space="preserve">As with many </w:t>
      </w:r>
      <w:r w:rsidR="00990907">
        <w:t xml:space="preserve">other </w:t>
      </w:r>
      <w:r>
        <w:t>countries</w:t>
      </w:r>
      <w:r w:rsidR="00533731">
        <w:t>, the United States</w:t>
      </w:r>
      <w:r w:rsidR="00990907">
        <w:t xml:space="preserve"> included</w:t>
      </w:r>
      <w:r w:rsidR="00533731">
        <w:t xml:space="preserve">, </w:t>
      </w:r>
      <w:r>
        <w:t xml:space="preserve">the British film industry’s exploitation of </w:t>
      </w:r>
      <w:proofErr w:type="spellStart"/>
      <w:r>
        <w:t>synchronised</w:t>
      </w:r>
      <w:proofErr w:type="spellEnd"/>
      <w:r>
        <w:t xml:space="preserve"> sound before the late 1920s had </w:t>
      </w:r>
      <w:r w:rsidR="0099021F">
        <w:t xml:space="preserve">mostly </w:t>
      </w:r>
      <w:r w:rsidR="00805B97">
        <w:t xml:space="preserve">remained </w:t>
      </w:r>
      <w:r>
        <w:t>at the novelty level</w:t>
      </w:r>
      <w:r w:rsidR="00C624F1">
        <w:t xml:space="preserve">. </w:t>
      </w:r>
      <w:r w:rsidR="00805B97">
        <w:t>In the 1900s g</w:t>
      </w:r>
      <w:r w:rsidR="00FB6D9E">
        <w:t xml:space="preserve">ramophone records, newly created or taken from </w:t>
      </w:r>
      <w:r w:rsidR="005E5A09">
        <w:t xml:space="preserve">existing </w:t>
      </w:r>
      <w:r w:rsidR="00905051">
        <w:t xml:space="preserve">commercial </w:t>
      </w:r>
      <w:r w:rsidR="005E5A09">
        <w:t>supplies</w:t>
      </w:r>
      <w:r w:rsidR="00FB6D9E">
        <w:t xml:space="preserve">, had sounded out from behind </w:t>
      </w:r>
      <w:r w:rsidR="00805B97">
        <w:t xml:space="preserve">early </w:t>
      </w:r>
      <w:r w:rsidR="00FB6D9E">
        <w:t>cinema screens, ho</w:t>
      </w:r>
      <w:r w:rsidR="00F96DA3">
        <w:t xml:space="preserve">pefully matching the </w:t>
      </w:r>
      <w:r w:rsidR="00FB6D9E">
        <w:t xml:space="preserve">filmed </w:t>
      </w:r>
      <w:r w:rsidR="00F96DA3">
        <w:t>scenes of muted</w:t>
      </w:r>
      <w:r w:rsidR="00FB6D9E">
        <w:t xml:space="preserve"> music and song; this was the technique of Cecil Hepworth’s </w:t>
      </w:r>
      <w:r w:rsidR="0099021F">
        <w:t>‘</w:t>
      </w:r>
      <w:proofErr w:type="spellStart"/>
      <w:r w:rsidR="00FB6D9E">
        <w:t>Viva</w:t>
      </w:r>
      <w:r w:rsidR="00D04741">
        <w:t>phone</w:t>
      </w:r>
      <w:proofErr w:type="spellEnd"/>
      <w:r w:rsidR="0099021F">
        <w:t>’</w:t>
      </w:r>
      <w:r w:rsidR="00574AB1">
        <w:t xml:space="preserve"> films, </w:t>
      </w:r>
      <w:r w:rsidR="00F96DA3">
        <w:t>on show around the country by 1910</w:t>
      </w:r>
      <w:r w:rsidR="00EF3682">
        <w:t>, with effects ‘strangely life-like’</w:t>
      </w:r>
      <w:r w:rsidR="00F96DA3">
        <w:t xml:space="preserve"> (</w:t>
      </w:r>
      <w:r w:rsidR="00EF3682">
        <w:t xml:space="preserve">Anon., 1910; </w:t>
      </w:r>
      <w:r w:rsidR="00F96DA3">
        <w:t xml:space="preserve">Hepworth, 1951). </w:t>
      </w:r>
      <w:r w:rsidR="00FB6D9E">
        <w:t>As late as 1927, Manchester producer John E. Blakeley’s</w:t>
      </w:r>
      <w:r w:rsidR="00FB6D9E">
        <w:rPr>
          <w:i/>
        </w:rPr>
        <w:t xml:space="preserve"> Cameo </w:t>
      </w:r>
      <w:r w:rsidR="00533731">
        <w:rPr>
          <w:i/>
        </w:rPr>
        <w:t xml:space="preserve">Operas </w:t>
      </w:r>
      <w:proofErr w:type="spellStart"/>
      <w:r w:rsidR="00990907">
        <w:t>endeavoured</w:t>
      </w:r>
      <w:proofErr w:type="spellEnd"/>
      <w:r w:rsidR="00533731">
        <w:t xml:space="preserve"> to foster synchronicity </w:t>
      </w:r>
      <w:r w:rsidR="00FB6D9E">
        <w:t xml:space="preserve">with the screen </w:t>
      </w:r>
      <w:r w:rsidR="00533731">
        <w:t xml:space="preserve">through live </w:t>
      </w:r>
      <w:r w:rsidR="00FB6D9E">
        <w:t xml:space="preserve">cinema </w:t>
      </w:r>
      <w:r w:rsidR="00533731">
        <w:t xml:space="preserve">accompaniments by </w:t>
      </w:r>
      <w:r w:rsidR="0049510D">
        <w:t xml:space="preserve">musicians and </w:t>
      </w:r>
      <w:r w:rsidR="00533731">
        <w:t>soloists</w:t>
      </w:r>
      <w:r w:rsidR="0049510D">
        <w:t xml:space="preserve"> (</w:t>
      </w:r>
      <w:r w:rsidR="007E3D9A">
        <w:t>Anon., 1</w:t>
      </w:r>
      <w:r w:rsidR="00BE6910">
        <w:t>927</w:t>
      </w:r>
      <w:r w:rsidR="007E3D9A">
        <w:t>)</w:t>
      </w:r>
      <w:r w:rsidR="0049510D">
        <w:t xml:space="preserve">. </w:t>
      </w:r>
      <w:r w:rsidR="00FB6D9E">
        <w:t xml:space="preserve">But it took the development of optical sound, inscribed on an outer edge of </w:t>
      </w:r>
      <w:r w:rsidR="00362DAF">
        <w:t>the projected celluloid, for</w:t>
      </w:r>
      <w:r w:rsidR="00FB6D9E">
        <w:t xml:space="preserve"> continuous production of plausible British </w:t>
      </w:r>
      <w:proofErr w:type="spellStart"/>
      <w:r w:rsidR="00FB6D9E">
        <w:t>synchronised</w:t>
      </w:r>
      <w:proofErr w:type="spellEnd"/>
      <w:r w:rsidR="00FB6D9E">
        <w:t xml:space="preserve"> sound films to begin. A scientific paper</w:t>
      </w:r>
      <w:r w:rsidR="00F431AC">
        <w:t xml:space="preserve"> </w:t>
      </w:r>
      <w:r w:rsidR="004608FE">
        <w:t xml:space="preserve">by C. F. Elwell </w:t>
      </w:r>
      <w:r w:rsidR="00F431AC">
        <w:t xml:space="preserve">with film illustrations, </w:t>
      </w:r>
      <w:r w:rsidR="004608FE">
        <w:t>delivered</w:t>
      </w:r>
      <w:r w:rsidR="00F431AC">
        <w:t xml:space="preserve"> </w:t>
      </w:r>
      <w:r w:rsidR="00FB6D9E">
        <w:t xml:space="preserve">at the Royal Society of Arts </w:t>
      </w:r>
      <w:r w:rsidR="00F431AC">
        <w:t>in London on 26 November</w:t>
      </w:r>
      <w:r w:rsidR="00FB6D9E">
        <w:t xml:space="preserve"> 1924, laid out the </w:t>
      </w:r>
      <w:r w:rsidR="00F431AC">
        <w:t xml:space="preserve">optical </w:t>
      </w:r>
      <w:r w:rsidR="00FB6D9E">
        <w:t xml:space="preserve">technology </w:t>
      </w:r>
      <w:r w:rsidR="00F431AC">
        <w:t xml:space="preserve">used by </w:t>
      </w:r>
      <w:r w:rsidR="003D03F0">
        <w:t xml:space="preserve">his employers, the British offshoot of </w:t>
      </w:r>
      <w:proofErr w:type="spellStart"/>
      <w:r w:rsidR="00FB6D9E">
        <w:t>DeForest</w:t>
      </w:r>
      <w:proofErr w:type="spellEnd"/>
      <w:r w:rsidR="00FB6D9E">
        <w:t xml:space="preserve"> </w:t>
      </w:r>
      <w:proofErr w:type="spellStart"/>
      <w:r w:rsidR="00FB6D9E">
        <w:t>Phonofilm</w:t>
      </w:r>
      <w:r w:rsidR="00F431AC">
        <w:t>s</w:t>
      </w:r>
      <w:proofErr w:type="spellEnd"/>
      <w:r w:rsidR="007E3D9A">
        <w:t xml:space="preserve"> (Elwell, 1924)</w:t>
      </w:r>
      <w:r w:rsidR="00990907">
        <w:t>. The company</w:t>
      </w:r>
      <w:r w:rsidR="00F431AC">
        <w:t xml:space="preserve"> </w:t>
      </w:r>
      <w:r w:rsidR="00D04741">
        <w:t xml:space="preserve">subsequently </w:t>
      </w:r>
      <w:r w:rsidR="00F431AC">
        <w:t xml:space="preserve">began issuing </w:t>
      </w:r>
      <w:r w:rsidR="003A345A">
        <w:t xml:space="preserve">their </w:t>
      </w:r>
      <w:r w:rsidR="00990907">
        <w:t xml:space="preserve">own </w:t>
      </w:r>
      <w:r w:rsidR="00F431AC">
        <w:t xml:space="preserve">showcase </w:t>
      </w:r>
      <w:r w:rsidR="00990907">
        <w:t>shorts</w:t>
      </w:r>
      <w:r w:rsidR="003D03F0">
        <w:t xml:space="preserve"> </w:t>
      </w:r>
      <w:r w:rsidR="00F431AC">
        <w:t xml:space="preserve">– </w:t>
      </w:r>
      <w:r w:rsidR="003A345A">
        <w:t xml:space="preserve">dramatic sketches, variety acts, even </w:t>
      </w:r>
      <w:r w:rsidR="006D72FC">
        <w:t>a poetry reading</w:t>
      </w:r>
      <w:r w:rsidR="003A345A">
        <w:t xml:space="preserve"> by </w:t>
      </w:r>
      <w:r w:rsidR="00990907">
        <w:t>Edith Sitwell, made at the</w:t>
      </w:r>
      <w:r w:rsidR="003D03F0">
        <w:t xml:space="preserve"> small </w:t>
      </w:r>
      <w:proofErr w:type="spellStart"/>
      <w:r w:rsidR="00990907">
        <w:t>Phonofilm</w:t>
      </w:r>
      <w:proofErr w:type="spellEnd"/>
      <w:r w:rsidR="00990907">
        <w:t xml:space="preserve"> </w:t>
      </w:r>
      <w:r w:rsidR="003D03F0">
        <w:t xml:space="preserve">studio in </w:t>
      </w:r>
      <w:proofErr w:type="spellStart"/>
      <w:r w:rsidR="003D03F0">
        <w:t>Clapham</w:t>
      </w:r>
      <w:proofErr w:type="spellEnd"/>
      <w:r w:rsidR="005E5A09">
        <w:t>, South London</w:t>
      </w:r>
      <w:r w:rsidR="007E3D9A">
        <w:t>.</w:t>
      </w:r>
      <w:r w:rsidR="003A345A">
        <w:t xml:space="preserve"> </w:t>
      </w:r>
      <w:r w:rsidR="00011157">
        <w:t>T</w:t>
      </w:r>
      <w:r w:rsidR="00A27296">
        <w:t xml:space="preserve">he need for special projection equipment </w:t>
      </w:r>
      <w:r w:rsidR="00990907">
        <w:t>restricted the scope for</w:t>
      </w:r>
      <w:r w:rsidR="00A27296">
        <w:t xml:space="preserve"> </w:t>
      </w:r>
      <w:r w:rsidR="00805B97">
        <w:t xml:space="preserve">public </w:t>
      </w:r>
      <w:r w:rsidR="00990907">
        <w:t>exhibitions</w:t>
      </w:r>
      <w:r w:rsidR="003D03F0">
        <w:t xml:space="preserve">, </w:t>
      </w:r>
      <w:proofErr w:type="spellStart"/>
      <w:r w:rsidR="003D03F0">
        <w:t>centred</w:t>
      </w:r>
      <w:proofErr w:type="spellEnd"/>
      <w:r w:rsidR="003D03F0">
        <w:t xml:space="preserve"> in London at the Capitol </w:t>
      </w:r>
      <w:r w:rsidR="0050229E">
        <w:t>T</w:t>
      </w:r>
      <w:r w:rsidR="003D03F0">
        <w:t>heatre, Haymarket</w:t>
      </w:r>
      <w:r w:rsidR="00011157">
        <w:t>, though by 1929, after management changes</w:t>
      </w:r>
      <w:r w:rsidR="00921C77">
        <w:t xml:space="preserve">, a move to </w:t>
      </w:r>
      <w:proofErr w:type="spellStart"/>
      <w:r w:rsidR="00921C77">
        <w:t>Wembley</w:t>
      </w:r>
      <w:proofErr w:type="spellEnd"/>
      <w:r w:rsidR="00921C77">
        <w:t>,</w:t>
      </w:r>
      <w:r w:rsidR="00011157">
        <w:t xml:space="preserve"> and reconfiguration a</w:t>
      </w:r>
      <w:r w:rsidR="00990907">
        <w:t xml:space="preserve">s British Talking Pictures, </w:t>
      </w:r>
      <w:proofErr w:type="spellStart"/>
      <w:r w:rsidR="00990907">
        <w:t>Phonofilm</w:t>
      </w:r>
      <w:proofErr w:type="spellEnd"/>
      <w:r w:rsidR="00990907">
        <w:t xml:space="preserve"> </w:t>
      </w:r>
      <w:r w:rsidR="00011157">
        <w:t xml:space="preserve">output increased in ambition. The three-reel comedy </w:t>
      </w:r>
      <w:r w:rsidR="00011157">
        <w:rPr>
          <w:i/>
        </w:rPr>
        <w:t>Mr</w:t>
      </w:r>
      <w:r w:rsidR="001875F2">
        <w:rPr>
          <w:i/>
        </w:rPr>
        <w:t>.</w:t>
      </w:r>
      <w:r w:rsidR="00011157">
        <w:rPr>
          <w:i/>
        </w:rPr>
        <w:t xml:space="preserve"> Smith Wakes Up</w:t>
      </w:r>
      <w:r w:rsidR="001875F2">
        <w:rPr>
          <w:i/>
        </w:rPr>
        <w:t>!</w:t>
      </w:r>
      <w:r w:rsidR="00011157">
        <w:t>, trade shown in February</w:t>
      </w:r>
      <w:r w:rsidR="00990907">
        <w:t xml:space="preserve"> 1929</w:t>
      </w:r>
      <w:r w:rsidR="00011157">
        <w:t xml:space="preserve">, </w:t>
      </w:r>
      <w:r w:rsidR="005E5A09">
        <w:t xml:space="preserve">filled </w:t>
      </w:r>
      <w:r w:rsidR="00934BFD">
        <w:t xml:space="preserve">25 minutes with </w:t>
      </w:r>
      <w:proofErr w:type="spellStart"/>
      <w:r w:rsidR="00934BFD">
        <w:t>synchronised</w:t>
      </w:r>
      <w:proofErr w:type="spellEnd"/>
      <w:r w:rsidR="00934BFD">
        <w:t xml:space="preserve"> talk – for a brief period, a British record</w:t>
      </w:r>
      <w:r w:rsidR="00CC024B">
        <w:t xml:space="preserve"> (</w:t>
      </w:r>
      <w:r w:rsidR="00853547">
        <w:t>Hill, 1929</w:t>
      </w:r>
      <w:r w:rsidR="00CC024B">
        <w:t>).</w:t>
      </w:r>
    </w:p>
    <w:p w14:paraId="7848E83D" w14:textId="77777777" w:rsidR="00A27296" w:rsidRDefault="00A27296" w:rsidP="00934BFD"/>
    <w:p w14:paraId="509FEF46" w14:textId="475AD469" w:rsidR="00011157" w:rsidRDefault="00934BFD" w:rsidP="00934BFD">
      <w:pPr>
        <w:ind w:firstLine="720"/>
      </w:pPr>
      <w:proofErr w:type="spellStart"/>
      <w:r>
        <w:t>Phonofilms</w:t>
      </w:r>
      <w:proofErr w:type="spellEnd"/>
      <w:r>
        <w:t xml:space="preserve">’ expansion came in the wake of the major catalyst for </w:t>
      </w:r>
      <w:r w:rsidR="00A27296">
        <w:t>Britain’s talkie revolution</w:t>
      </w:r>
      <w:r>
        <w:t xml:space="preserve">, </w:t>
      </w:r>
      <w:r w:rsidR="00A27296">
        <w:t>Warner Bros.</w:t>
      </w:r>
      <w:r>
        <w:t xml:space="preserve">’ </w:t>
      </w:r>
      <w:r w:rsidR="00A27296">
        <w:t xml:space="preserve">extended </w:t>
      </w:r>
      <w:r w:rsidR="00E20971">
        <w:t xml:space="preserve">London </w:t>
      </w:r>
      <w:r w:rsidR="00990907">
        <w:t>display of</w:t>
      </w:r>
      <w:r w:rsidR="00A27296">
        <w:t xml:space="preserve"> </w:t>
      </w:r>
      <w:r w:rsidR="00E20971">
        <w:t xml:space="preserve">recent </w:t>
      </w:r>
      <w:proofErr w:type="spellStart"/>
      <w:r w:rsidR="00E20971">
        <w:t>Vitaphone</w:t>
      </w:r>
      <w:proofErr w:type="spellEnd"/>
      <w:r w:rsidR="00E20971">
        <w:t xml:space="preserve"> </w:t>
      </w:r>
      <w:r w:rsidR="00A27296">
        <w:t>features and shorts</w:t>
      </w:r>
      <w:r w:rsidR="00E20971">
        <w:t xml:space="preserve">, </w:t>
      </w:r>
      <w:r>
        <w:t xml:space="preserve">launched at the </w:t>
      </w:r>
      <w:r w:rsidR="00805B97">
        <w:t xml:space="preserve">recently constructed </w:t>
      </w:r>
      <w:r>
        <w:t>Piccadilly Theatre</w:t>
      </w:r>
      <w:r w:rsidR="00805B97">
        <w:t>, wired for the purpose,</w:t>
      </w:r>
      <w:r>
        <w:t xml:space="preserve"> on 27 September 1928.</w:t>
      </w:r>
      <w:r w:rsidR="00E20971">
        <w:t xml:space="preserve"> </w:t>
      </w:r>
      <w:r w:rsidR="00A27296">
        <w:t xml:space="preserve"> </w:t>
      </w:r>
      <w:r w:rsidR="00E20971">
        <w:t xml:space="preserve">The </w:t>
      </w:r>
      <w:r w:rsidR="00404E67">
        <w:t xml:space="preserve">Western Electric </w:t>
      </w:r>
      <w:r w:rsidR="00E20971">
        <w:t xml:space="preserve">technology used – with </w:t>
      </w:r>
      <w:proofErr w:type="spellStart"/>
      <w:r w:rsidR="00E20971">
        <w:t>synchronised</w:t>
      </w:r>
      <w:proofErr w:type="spellEnd"/>
      <w:r w:rsidR="00E20971">
        <w:t xml:space="preserve"> soundtracks captured on 18-inch discs, laborious to ship, store and operate – created a stir and a debate</w:t>
      </w:r>
      <w:r w:rsidR="00D04741">
        <w:t xml:space="preserve"> in the industry</w:t>
      </w:r>
      <w:r w:rsidR="00E20971">
        <w:t>. Bu</w:t>
      </w:r>
      <w:r w:rsidR="00404E67">
        <w:t>t technical matters paled beside</w:t>
      </w:r>
      <w:r w:rsidR="00E20971">
        <w:t xml:space="preserve"> the public impact of the screenings, particu</w:t>
      </w:r>
      <w:r w:rsidR="00B874F6">
        <w:t xml:space="preserve">larly of </w:t>
      </w:r>
      <w:r w:rsidR="0099021F">
        <w:rPr>
          <w:i/>
        </w:rPr>
        <w:t xml:space="preserve">The Singing </w:t>
      </w:r>
      <w:r w:rsidR="0099021F" w:rsidRPr="0099021F">
        <w:rPr>
          <w:i/>
        </w:rPr>
        <w:t>Fool</w:t>
      </w:r>
      <w:r w:rsidR="0099021F">
        <w:t xml:space="preserve">, </w:t>
      </w:r>
      <w:r w:rsidR="00805B97" w:rsidRPr="0099021F">
        <w:t>Al</w:t>
      </w:r>
      <w:r w:rsidR="00805B97">
        <w:t xml:space="preserve"> Jolson’s </w:t>
      </w:r>
      <w:r w:rsidR="0099021F">
        <w:t xml:space="preserve">emotionally florid </w:t>
      </w:r>
      <w:r w:rsidR="00805B97">
        <w:t xml:space="preserve">successor to </w:t>
      </w:r>
      <w:r w:rsidR="00805B97">
        <w:rPr>
          <w:i/>
        </w:rPr>
        <w:t xml:space="preserve">The Jazz </w:t>
      </w:r>
      <w:r w:rsidR="00805B97" w:rsidRPr="00805B97">
        <w:rPr>
          <w:i/>
        </w:rPr>
        <w:t>Singer</w:t>
      </w:r>
      <w:r w:rsidR="00805B97">
        <w:t xml:space="preserve">, </w:t>
      </w:r>
      <w:r w:rsidR="00B874F6">
        <w:t>wh</w:t>
      </w:r>
      <w:r w:rsidR="00D04741">
        <w:t>i</w:t>
      </w:r>
      <w:r w:rsidR="00B874F6">
        <w:t xml:space="preserve">ch </w:t>
      </w:r>
      <w:r w:rsidR="0099021F">
        <w:t xml:space="preserve">drew large crowds happy to queue across all hours after it opened </w:t>
      </w:r>
      <w:r w:rsidR="00B874F6">
        <w:t>on 29 November at the Regal, Marble Arch</w:t>
      </w:r>
      <w:r w:rsidR="00B874F6">
        <w:rPr>
          <w:i/>
        </w:rPr>
        <w:t xml:space="preserve">.  </w:t>
      </w:r>
      <w:r w:rsidR="00B874F6">
        <w:t>Boosted by parallel public enthusiasm in America, British</w:t>
      </w:r>
      <w:r w:rsidR="0099021F">
        <w:t xml:space="preserve"> exhibitors and producers </w:t>
      </w:r>
      <w:r w:rsidR="005E5A09">
        <w:t xml:space="preserve">finally became convinced </w:t>
      </w:r>
      <w:r w:rsidR="00601B63">
        <w:t>that</w:t>
      </w:r>
      <w:r w:rsidR="00B874F6">
        <w:t xml:space="preserve"> </w:t>
      </w:r>
      <w:r w:rsidR="00601B63">
        <w:t xml:space="preserve">Britain’s own sound films had to be produced, </w:t>
      </w:r>
      <w:r w:rsidR="00B874F6">
        <w:t xml:space="preserve">for all </w:t>
      </w:r>
      <w:r w:rsidR="00B874F6">
        <w:lastRenderedPageBreak/>
        <w:t>the technic</w:t>
      </w:r>
      <w:r w:rsidR="00D04741">
        <w:t>a</w:t>
      </w:r>
      <w:r w:rsidR="00B874F6">
        <w:t xml:space="preserve">l </w:t>
      </w:r>
      <w:r w:rsidR="005E5A09">
        <w:t>and financial upheaval involved</w:t>
      </w:r>
      <w:r w:rsidR="00B874F6">
        <w:t xml:space="preserve"> on the </w:t>
      </w:r>
      <w:r w:rsidR="00601B63">
        <w:t>heels of the</w:t>
      </w:r>
      <w:r w:rsidR="00B874F6">
        <w:t xml:space="preserve"> </w:t>
      </w:r>
      <w:r w:rsidR="00601B63">
        <w:t>expansion initiated by the Films Act</w:t>
      </w:r>
      <w:r w:rsidR="00B874F6">
        <w:t xml:space="preserve">. </w:t>
      </w:r>
      <w:r w:rsidR="00404E67">
        <w:t>Even before the Warner sh</w:t>
      </w:r>
      <w:r w:rsidR="005E5A09">
        <w:t>owcase opened</w:t>
      </w:r>
      <w:r w:rsidR="003D2D5A">
        <w:t xml:space="preserve">, </w:t>
      </w:r>
      <w:r w:rsidR="00B874F6">
        <w:t xml:space="preserve">Herbert Wilcox, </w:t>
      </w:r>
      <w:r w:rsidR="003D2D5A">
        <w:t xml:space="preserve">of British and Dominions, </w:t>
      </w:r>
      <w:r w:rsidR="0099021F">
        <w:t xml:space="preserve">and a determined showman, </w:t>
      </w:r>
      <w:r w:rsidR="00404E67">
        <w:t xml:space="preserve">had </w:t>
      </w:r>
      <w:r w:rsidR="003D2D5A">
        <w:t>plan</w:t>
      </w:r>
      <w:r w:rsidR="00404E67">
        <w:t>ned a</w:t>
      </w:r>
      <w:r w:rsidR="00805B97">
        <w:t>n</w:t>
      </w:r>
      <w:r w:rsidR="003D2D5A">
        <w:t xml:space="preserve"> American</w:t>
      </w:r>
      <w:r w:rsidR="00504036">
        <w:t xml:space="preserve"> trip</w:t>
      </w:r>
      <w:r w:rsidR="003D2D5A">
        <w:t xml:space="preserve"> to study sound production and mount his own </w:t>
      </w:r>
      <w:r w:rsidR="00404E67">
        <w:t xml:space="preserve">talkie production in </w:t>
      </w:r>
      <w:r w:rsidR="003D2D5A">
        <w:t xml:space="preserve">Hollywood </w:t>
      </w:r>
      <w:r w:rsidR="00601B63">
        <w:t xml:space="preserve">as a precursor to securing </w:t>
      </w:r>
      <w:r w:rsidR="0099021F">
        <w:t xml:space="preserve">his </w:t>
      </w:r>
      <w:r w:rsidR="00404E67">
        <w:t xml:space="preserve">own </w:t>
      </w:r>
      <w:r w:rsidR="00504036">
        <w:t xml:space="preserve">sound </w:t>
      </w:r>
      <w:r w:rsidR="003D2D5A">
        <w:t>facilities in England</w:t>
      </w:r>
      <w:r w:rsidR="00404E67">
        <w:t xml:space="preserve"> (partially achieved in September 1929)</w:t>
      </w:r>
      <w:r w:rsidR="00A73938">
        <w:t xml:space="preserve"> (Anon., 1928</w:t>
      </w:r>
      <w:r w:rsidR="00EB410D">
        <w:t>a</w:t>
      </w:r>
      <w:r w:rsidR="00A73938">
        <w:t>)</w:t>
      </w:r>
      <w:r w:rsidR="00404E67">
        <w:t>.</w:t>
      </w:r>
      <w:r w:rsidR="00504036">
        <w:t xml:space="preserve"> </w:t>
      </w:r>
      <w:r w:rsidR="003D2D5A">
        <w:t xml:space="preserve">The eventual </w:t>
      </w:r>
      <w:r w:rsidR="00D04741">
        <w:t>outcome of his</w:t>
      </w:r>
      <w:r w:rsidR="0099021F">
        <w:t xml:space="preserve"> US</w:t>
      </w:r>
      <w:r w:rsidR="00D04741">
        <w:t xml:space="preserve"> trip</w:t>
      </w:r>
      <w:r w:rsidR="00404E67">
        <w:t xml:space="preserve"> </w:t>
      </w:r>
      <w:r w:rsidR="003D2D5A">
        <w:t xml:space="preserve">was </w:t>
      </w:r>
      <w:r w:rsidR="00404E67">
        <w:t xml:space="preserve">an enjoyably </w:t>
      </w:r>
      <w:r w:rsidR="00504036">
        <w:t>melodrama</w:t>
      </w:r>
      <w:r w:rsidR="00D84AC8">
        <w:t>tic</w:t>
      </w:r>
      <w:r w:rsidR="00504036">
        <w:t xml:space="preserve"> </w:t>
      </w:r>
      <w:r w:rsidR="00D84AC8">
        <w:t>mystery thriller</w:t>
      </w:r>
      <w:r w:rsidR="005E5A09">
        <w:t>,</w:t>
      </w:r>
      <w:r w:rsidR="00D84AC8">
        <w:t xml:space="preserve"> </w:t>
      </w:r>
      <w:r w:rsidR="00504036">
        <w:rPr>
          <w:i/>
        </w:rPr>
        <w:t>Black Waters</w:t>
      </w:r>
      <w:r w:rsidR="00504036">
        <w:t xml:space="preserve">, </w:t>
      </w:r>
      <w:r w:rsidR="003D2D5A">
        <w:t xml:space="preserve">directed by </w:t>
      </w:r>
      <w:r w:rsidR="00D04741">
        <w:t xml:space="preserve">the American </w:t>
      </w:r>
      <w:r w:rsidR="003D2D5A">
        <w:t xml:space="preserve">Marshall </w:t>
      </w:r>
      <w:proofErr w:type="spellStart"/>
      <w:r w:rsidR="003D2D5A">
        <w:t>Neilan</w:t>
      </w:r>
      <w:proofErr w:type="spellEnd"/>
      <w:r w:rsidR="003D2D5A">
        <w:t xml:space="preserve">, </w:t>
      </w:r>
      <w:r w:rsidR="00504036">
        <w:t>shot in Los Angeles in December and early January</w:t>
      </w:r>
      <w:r w:rsidR="00601B63">
        <w:t xml:space="preserve"> using Western Electric sound equipment, and</w:t>
      </w:r>
      <w:r w:rsidR="003B4A65">
        <w:t xml:space="preserve"> </w:t>
      </w:r>
      <w:proofErr w:type="spellStart"/>
      <w:r w:rsidR="003B4A65">
        <w:t>characterised</w:t>
      </w:r>
      <w:proofErr w:type="spellEnd"/>
      <w:r w:rsidR="003B4A65">
        <w:t xml:space="preserve"> by one America</w:t>
      </w:r>
      <w:r w:rsidR="00D84AC8">
        <w:t xml:space="preserve">n reviewer as ‘the </w:t>
      </w:r>
      <w:proofErr w:type="spellStart"/>
      <w:r w:rsidR="00D84AC8">
        <w:t>talkingest</w:t>
      </w:r>
      <w:proofErr w:type="spellEnd"/>
      <w:r w:rsidR="00D84AC8">
        <w:t>-talkie yet projected on the screen’</w:t>
      </w:r>
      <w:r w:rsidR="00E65248">
        <w:t xml:space="preserve"> (</w:t>
      </w:r>
      <w:r w:rsidR="001875F2">
        <w:t>Anon., 1929</w:t>
      </w:r>
      <w:r w:rsidR="002B4903">
        <w:t>a</w:t>
      </w:r>
      <w:r w:rsidR="001875F2">
        <w:t>)</w:t>
      </w:r>
      <w:r w:rsidR="00D84AC8">
        <w:t>.</w:t>
      </w:r>
      <w:r w:rsidR="00D04741">
        <w:t xml:space="preserve"> It was registered by the British B</w:t>
      </w:r>
      <w:r w:rsidR="0099021F">
        <w:t>oard of Trade as a foreign film</w:t>
      </w:r>
      <w:r w:rsidR="00FC089E">
        <w:t>.</w:t>
      </w:r>
    </w:p>
    <w:p w14:paraId="48DF9487" w14:textId="77777777" w:rsidR="00404E67" w:rsidRDefault="00404E67" w:rsidP="00404E67">
      <w:pPr>
        <w:ind w:firstLine="720"/>
      </w:pPr>
    </w:p>
    <w:p w14:paraId="4451E0E6" w14:textId="34CF62FD" w:rsidR="00404E67" w:rsidRDefault="00404E67" w:rsidP="00404E67">
      <w:pPr>
        <w:ind w:firstLine="720"/>
      </w:pPr>
      <w:r>
        <w:t xml:space="preserve">By the time </w:t>
      </w:r>
      <w:r w:rsidR="00D04741">
        <w:t xml:space="preserve">the </w:t>
      </w:r>
      <w:r w:rsidR="00805B97">
        <w:t>‘</w:t>
      </w:r>
      <w:r w:rsidR="00D04741">
        <w:t>foreign</w:t>
      </w:r>
      <w:r w:rsidR="00805B97">
        <w:t>’</w:t>
      </w:r>
      <w:r w:rsidR="00D04741">
        <w:t xml:space="preserve"> </w:t>
      </w:r>
      <w:r>
        <w:rPr>
          <w:i/>
        </w:rPr>
        <w:t xml:space="preserve">Black Waters </w:t>
      </w:r>
      <w:r>
        <w:t xml:space="preserve">received its London trade show in May 1929, Alfred Hitchcock was busy at Elstree in a temporary BIP sound studio directing the sound sequences necessary to </w:t>
      </w:r>
      <w:r w:rsidR="00532CA6">
        <w:t xml:space="preserve">turn his thriller </w:t>
      </w:r>
      <w:r w:rsidR="00532CA6">
        <w:rPr>
          <w:i/>
        </w:rPr>
        <w:t>Blackmail</w:t>
      </w:r>
      <w:r w:rsidR="00532CA6">
        <w:t>, shot silent, into a product fit for the new marketplace. BIP eventually advertised the result as a ‘100 per cent talkie’ and ‘the first full length all talkie film made in Britain’</w:t>
      </w:r>
      <w:r w:rsidR="004B00AF">
        <w:t>.</w:t>
      </w:r>
      <w:r w:rsidR="00FC34D1">
        <w:rPr>
          <w:rStyle w:val="EndnoteReference"/>
        </w:rPr>
        <w:endnoteReference w:id="1"/>
      </w:r>
      <w:r w:rsidR="00532CA6">
        <w:t xml:space="preserve"> It </w:t>
      </w:r>
      <w:r w:rsidR="00FC34D1">
        <w:t>marked the culmination of a technical transition process that had been unde</w:t>
      </w:r>
      <w:r w:rsidR="00601B63">
        <w:t>rway at John Maxwell’s company at different speeds</w:t>
      </w:r>
      <w:r w:rsidR="00FC34D1">
        <w:t xml:space="preserve"> for over six months. </w:t>
      </w:r>
      <w:r w:rsidR="00D86409">
        <w:t>In</w:t>
      </w:r>
      <w:r w:rsidR="00601B63">
        <w:t xml:space="preserve"> November 1928</w:t>
      </w:r>
      <w:r w:rsidR="00FC34D1">
        <w:t xml:space="preserve"> the company</w:t>
      </w:r>
      <w:r w:rsidR="0099021F">
        <w:t xml:space="preserve">, </w:t>
      </w:r>
      <w:r w:rsidR="00D86409">
        <w:t xml:space="preserve">strengthened financially by its ownership of </w:t>
      </w:r>
      <w:r w:rsidR="0077295E">
        <w:t>the theatre chain Associated British Cinemas</w:t>
      </w:r>
      <w:r w:rsidR="00D86409">
        <w:t xml:space="preserve">, </w:t>
      </w:r>
      <w:r w:rsidR="00FC34D1">
        <w:t xml:space="preserve">had announced the addition of two sound stages to </w:t>
      </w:r>
      <w:r w:rsidR="0077295E">
        <w:t>a studio site already established as the biggest in Britain</w:t>
      </w:r>
      <w:r w:rsidR="00EB410D">
        <w:t xml:space="preserve"> (Anon., 1928b)</w:t>
      </w:r>
      <w:r w:rsidR="00A615DD">
        <w:t>.</w:t>
      </w:r>
      <w:r w:rsidR="00EB410D">
        <w:t xml:space="preserve"> </w:t>
      </w:r>
      <w:r w:rsidR="00E2614F">
        <w:t>In</w:t>
      </w:r>
      <w:r w:rsidR="00E50C6D">
        <w:t xml:space="preserve"> December, t</w:t>
      </w:r>
      <w:r w:rsidR="00653799">
        <w:t xml:space="preserve">rade papers </w:t>
      </w:r>
      <w:r w:rsidR="003E2684">
        <w:t>improbably</w:t>
      </w:r>
      <w:r w:rsidR="0001124A">
        <w:t xml:space="preserve"> reported that the </w:t>
      </w:r>
      <w:r w:rsidR="003E2684">
        <w:t xml:space="preserve">new </w:t>
      </w:r>
      <w:r w:rsidR="0001124A">
        <w:t xml:space="preserve">studios were ‘rapidly nearing completion’ (they opened in the summer of 1929), though their assumption of the </w:t>
      </w:r>
      <w:r w:rsidR="00653799">
        <w:t xml:space="preserve">choice of sound apparatus – Western Electric’s </w:t>
      </w:r>
      <w:r w:rsidR="008D3CE6">
        <w:t xml:space="preserve">American </w:t>
      </w:r>
      <w:r w:rsidR="00653799">
        <w:t xml:space="preserve">rival </w:t>
      </w:r>
      <w:r w:rsidR="00E50C6D">
        <w:t xml:space="preserve">RCA </w:t>
      </w:r>
      <w:proofErr w:type="spellStart"/>
      <w:r w:rsidR="00E50C6D">
        <w:t>Photophone</w:t>
      </w:r>
      <w:proofErr w:type="spellEnd"/>
      <w:r w:rsidR="00903780">
        <w:t xml:space="preserve"> </w:t>
      </w:r>
      <w:r w:rsidR="0001124A">
        <w:t>–</w:t>
      </w:r>
      <w:r w:rsidR="005E5A09">
        <w:t xml:space="preserve"> </w:t>
      </w:r>
      <w:r w:rsidR="0001124A">
        <w:t xml:space="preserve">proved correct </w:t>
      </w:r>
      <w:r w:rsidR="00903780">
        <w:t>(Anon., 1928c</w:t>
      </w:r>
      <w:r w:rsidR="00EB410D">
        <w:t>)</w:t>
      </w:r>
      <w:r w:rsidR="00A615DD">
        <w:t>.</w:t>
      </w:r>
      <w:r w:rsidR="00653799">
        <w:t xml:space="preserve"> </w:t>
      </w:r>
      <w:r w:rsidR="00E2614F">
        <w:t xml:space="preserve">Serious building work </w:t>
      </w:r>
      <w:r w:rsidR="00AE3B75">
        <w:t xml:space="preserve">began </w:t>
      </w:r>
      <w:r w:rsidR="00E2614F">
        <w:t xml:space="preserve">only </w:t>
      </w:r>
      <w:r w:rsidR="00AE3B75">
        <w:t xml:space="preserve">after </w:t>
      </w:r>
      <w:r w:rsidR="003E2684">
        <w:t xml:space="preserve">contracts </w:t>
      </w:r>
      <w:r w:rsidR="00AE3B75">
        <w:t xml:space="preserve">with Western Electric </w:t>
      </w:r>
      <w:r w:rsidR="003E2684">
        <w:t>were signed in January</w:t>
      </w:r>
      <w:r w:rsidR="00722EB4">
        <w:t xml:space="preserve"> (Tilley, 1929</w:t>
      </w:r>
      <w:r w:rsidR="004B00AF">
        <w:t>a</w:t>
      </w:r>
      <w:r w:rsidR="00722EB4">
        <w:t>)</w:t>
      </w:r>
      <w:r w:rsidR="00E2614F">
        <w:t>.</w:t>
      </w:r>
      <w:r w:rsidR="00AE3B75">
        <w:t xml:space="preserve"> </w:t>
      </w:r>
      <w:r w:rsidR="00E2614F">
        <w:t>By April, an extensive sound production team, dominated by six former employees of the BBC, had be</w:t>
      </w:r>
      <w:r w:rsidR="009B2EF2">
        <w:t xml:space="preserve">en formed, with Dennis </w:t>
      </w:r>
      <w:proofErr w:type="spellStart"/>
      <w:r w:rsidR="009B2EF2">
        <w:t>Scanlan</w:t>
      </w:r>
      <w:proofErr w:type="spellEnd"/>
      <w:r w:rsidR="009B2EF2">
        <w:t xml:space="preserve"> </w:t>
      </w:r>
      <w:r w:rsidR="00722EB4">
        <w:t xml:space="preserve">serving as chief technician, </w:t>
      </w:r>
      <w:r w:rsidR="00AE3B75">
        <w:t xml:space="preserve">but slow progress </w:t>
      </w:r>
      <w:r w:rsidR="00E2614F">
        <w:t xml:space="preserve">on the studios </w:t>
      </w:r>
      <w:r w:rsidR="009B2EF2">
        <w:t xml:space="preserve">meant that </w:t>
      </w:r>
      <w:r w:rsidR="00817A7F">
        <w:rPr>
          <w:i/>
        </w:rPr>
        <w:t>Blackmail</w:t>
      </w:r>
      <w:r w:rsidR="00AE3B75">
        <w:t xml:space="preserve"> </w:t>
      </w:r>
      <w:r w:rsidR="009B2EF2">
        <w:t xml:space="preserve">had to be </w:t>
      </w:r>
      <w:r w:rsidR="00817A7F">
        <w:t xml:space="preserve">fitted with its talkie voice </w:t>
      </w:r>
      <w:r w:rsidR="00AE3B75">
        <w:t xml:space="preserve">in </w:t>
      </w:r>
      <w:r w:rsidR="00817A7F">
        <w:t>a</w:t>
      </w:r>
      <w:r w:rsidR="00722EB4">
        <w:t>n imperfectly</w:t>
      </w:r>
      <w:r w:rsidR="00AE3B75">
        <w:t xml:space="preserve"> </w:t>
      </w:r>
      <w:r w:rsidR="00817A7F">
        <w:t xml:space="preserve">sound-proofed </w:t>
      </w:r>
      <w:r w:rsidR="00722EB4">
        <w:t xml:space="preserve">temporary </w:t>
      </w:r>
      <w:r w:rsidR="00D04741">
        <w:t>space</w:t>
      </w:r>
      <w:r w:rsidR="00817A7F">
        <w:t xml:space="preserve">, a former storage room for </w:t>
      </w:r>
      <w:r w:rsidR="009B2EF2">
        <w:t xml:space="preserve">scenery, about 40ft by </w:t>
      </w:r>
      <w:r w:rsidR="0039418A">
        <w:t>65</w:t>
      </w:r>
      <w:r w:rsidR="009B2EF2">
        <w:t>ft</w:t>
      </w:r>
      <w:r w:rsidR="00722EB4">
        <w:t xml:space="preserve"> (Anon., 1929</w:t>
      </w:r>
      <w:r w:rsidR="004B00AF">
        <w:t>b</w:t>
      </w:r>
      <w:r w:rsidR="00722EB4">
        <w:t>)</w:t>
      </w:r>
      <w:r w:rsidR="0007034D">
        <w:t xml:space="preserve">. </w:t>
      </w:r>
      <w:r w:rsidR="009B2EF2">
        <w:t xml:space="preserve">Shooting started on 8 April. </w:t>
      </w:r>
      <w:r w:rsidR="00A615DD">
        <w:t xml:space="preserve">Later press commentary </w:t>
      </w:r>
      <w:r w:rsidR="00E2614F">
        <w:t>(Lejeune, 1940) suggested</w:t>
      </w:r>
      <w:r w:rsidR="00A615DD">
        <w:t xml:space="preserve"> that the </w:t>
      </w:r>
      <w:r w:rsidR="003D6FDA">
        <w:t xml:space="preserve">only RCA </w:t>
      </w:r>
      <w:r w:rsidR="00E2614F">
        <w:t>equipment to</w:t>
      </w:r>
      <w:r w:rsidR="003D6FDA">
        <w:t xml:space="preserve"> hand</w:t>
      </w:r>
      <w:r w:rsidR="00A615DD">
        <w:t xml:space="preserve"> for </w:t>
      </w:r>
      <w:r w:rsidR="009B2EF2">
        <w:t>the task</w:t>
      </w:r>
      <w:r w:rsidR="00A615DD">
        <w:rPr>
          <w:i/>
        </w:rPr>
        <w:t xml:space="preserve"> </w:t>
      </w:r>
      <w:r w:rsidR="00A615DD">
        <w:t xml:space="preserve">was a </w:t>
      </w:r>
      <w:r w:rsidR="009B2EF2">
        <w:t>second-hand set</w:t>
      </w:r>
      <w:r w:rsidR="00E2614F">
        <w:t xml:space="preserve"> </w:t>
      </w:r>
      <w:r w:rsidR="004C2211">
        <w:t xml:space="preserve">previously shipped </w:t>
      </w:r>
      <w:r w:rsidR="00601B63">
        <w:t>from America</w:t>
      </w:r>
      <w:r w:rsidR="004C2211">
        <w:t xml:space="preserve"> as a collegiate gesture to technic</w:t>
      </w:r>
      <w:r w:rsidR="009B2EF2">
        <w:t>ians</w:t>
      </w:r>
      <w:r w:rsidR="004C2211">
        <w:t xml:space="preserve"> at Cambridge University.</w:t>
      </w:r>
      <w:r w:rsidR="00A615DD">
        <w:t xml:space="preserve"> If true, the equipment </w:t>
      </w:r>
      <w:r w:rsidR="00E2614F">
        <w:t xml:space="preserve">would have </w:t>
      </w:r>
      <w:r w:rsidR="00A615DD">
        <w:t xml:space="preserve">formed a </w:t>
      </w:r>
      <w:r w:rsidR="00722EB4">
        <w:t xml:space="preserve">startlingly </w:t>
      </w:r>
      <w:r w:rsidR="00A615DD">
        <w:t xml:space="preserve">slim technical foundation for </w:t>
      </w:r>
      <w:r w:rsidR="00E2614F">
        <w:t xml:space="preserve">the bold </w:t>
      </w:r>
      <w:r w:rsidR="00A615DD">
        <w:t xml:space="preserve">sound </w:t>
      </w:r>
      <w:proofErr w:type="spellStart"/>
      <w:r w:rsidR="00A615DD">
        <w:t>programme</w:t>
      </w:r>
      <w:proofErr w:type="spellEnd"/>
      <w:r w:rsidR="00E2614F">
        <w:t xml:space="preserve"> announced by Maxwell</w:t>
      </w:r>
      <w:r w:rsidR="009B2EF2">
        <w:t xml:space="preserve"> just before Hitchcock </w:t>
      </w:r>
      <w:r w:rsidR="00722EB4">
        <w:t>started</w:t>
      </w:r>
      <w:r w:rsidR="009B2EF2">
        <w:t xml:space="preserve"> work</w:t>
      </w:r>
      <w:r w:rsidR="00E2614F">
        <w:t xml:space="preserve">: 15-20 sound features during the year, with 20-25 </w:t>
      </w:r>
      <w:r w:rsidR="00722EB4">
        <w:t>following in</w:t>
      </w:r>
      <w:r w:rsidR="00E2614F">
        <w:t xml:space="preserve"> 1930</w:t>
      </w:r>
      <w:r w:rsidR="00885AAC">
        <w:t xml:space="preserve"> (</w:t>
      </w:r>
      <w:r w:rsidR="0039418A">
        <w:t>Anon., 1929c</w:t>
      </w:r>
      <w:r w:rsidR="00885AAC">
        <w:t>)</w:t>
      </w:r>
      <w:r w:rsidR="00A615DD">
        <w:t>.</w:t>
      </w:r>
      <w:r w:rsidR="004C2211">
        <w:t xml:space="preserve"> </w:t>
      </w:r>
    </w:p>
    <w:p w14:paraId="4BD0C666" w14:textId="77777777" w:rsidR="00E76313" w:rsidRDefault="00E76313" w:rsidP="00404E67">
      <w:pPr>
        <w:ind w:firstLine="720"/>
      </w:pPr>
    </w:p>
    <w:p w14:paraId="47D5A4DB" w14:textId="5638B0A0" w:rsidR="00C666B4" w:rsidRDefault="00E76313" w:rsidP="00C666B4">
      <w:pPr>
        <w:ind w:firstLine="720"/>
        <w:rPr>
          <w:color w:val="000000"/>
        </w:rPr>
      </w:pPr>
      <w:r>
        <w:t xml:space="preserve">BIP’s production of the talkie </w:t>
      </w:r>
      <w:r w:rsidRPr="00E76313">
        <w:rPr>
          <w:i/>
        </w:rPr>
        <w:t>Blackmail</w:t>
      </w:r>
      <w:r w:rsidR="00601B63">
        <w:t>, a substantial</w:t>
      </w:r>
      <w:r>
        <w:t xml:space="preserve"> success when it </w:t>
      </w:r>
      <w:r w:rsidR="00CE6D31">
        <w:t>opened to the public on 28 July</w:t>
      </w:r>
      <w:r>
        <w:t xml:space="preserve">, ran </w:t>
      </w:r>
      <w:r w:rsidR="00D04741">
        <w:t xml:space="preserve">in </w:t>
      </w:r>
      <w:r>
        <w:t xml:space="preserve">parallel with two foreign excursions: the shooting </w:t>
      </w:r>
      <w:r w:rsidR="0077295E">
        <w:t xml:space="preserve">in New York </w:t>
      </w:r>
      <w:r>
        <w:t xml:space="preserve">of sound sequences for </w:t>
      </w:r>
      <w:r w:rsidR="00601B63">
        <w:t xml:space="preserve">transplant into </w:t>
      </w:r>
      <w:r>
        <w:t xml:space="preserve">another </w:t>
      </w:r>
      <w:r w:rsidR="00601B63">
        <w:t>BIP silent</w:t>
      </w:r>
      <w:r>
        <w:t xml:space="preserve">, </w:t>
      </w:r>
      <w:r w:rsidR="0077295E">
        <w:t xml:space="preserve">Victor Saville’s version of Warwick Deeping’s sentimental novel </w:t>
      </w:r>
      <w:r w:rsidRPr="00E76313">
        <w:rPr>
          <w:i/>
        </w:rPr>
        <w:t>Kitty</w:t>
      </w:r>
      <w:r w:rsidR="00CC3A3E">
        <w:rPr>
          <w:i/>
        </w:rPr>
        <w:t xml:space="preserve"> </w:t>
      </w:r>
      <w:r w:rsidR="00CC3A3E">
        <w:t>(</w:t>
      </w:r>
      <w:proofErr w:type="spellStart"/>
      <w:r w:rsidR="00CC3A3E">
        <w:t>Mannock</w:t>
      </w:r>
      <w:proofErr w:type="spellEnd"/>
      <w:r w:rsidR="00CC3A3E">
        <w:t>, 1929a)</w:t>
      </w:r>
      <w:r w:rsidR="0077295E">
        <w:t>;</w:t>
      </w:r>
      <w:r w:rsidR="00CE6D31">
        <w:t xml:space="preserve"> </w:t>
      </w:r>
      <w:r w:rsidR="00D04741">
        <w:t>and</w:t>
      </w:r>
      <w:r w:rsidR="00FC4862">
        <w:t xml:space="preserve"> </w:t>
      </w:r>
      <w:r w:rsidR="00604FC9">
        <w:t xml:space="preserve">a frothy </w:t>
      </w:r>
      <w:r w:rsidR="003E79AD">
        <w:t xml:space="preserve">German </w:t>
      </w:r>
      <w:r w:rsidR="00604FC9">
        <w:t xml:space="preserve">comedy, </w:t>
      </w:r>
      <w:proofErr w:type="spellStart"/>
      <w:r w:rsidR="00FC4862" w:rsidRPr="008478F7">
        <w:rPr>
          <w:i/>
          <w:color w:val="000000"/>
        </w:rPr>
        <w:t>Wer</w:t>
      </w:r>
      <w:proofErr w:type="spellEnd"/>
      <w:r w:rsidR="00FC4862" w:rsidRPr="008478F7">
        <w:rPr>
          <w:i/>
          <w:color w:val="000000"/>
        </w:rPr>
        <w:t xml:space="preserve"> </w:t>
      </w:r>
      <w:proofErr w:type="spellStart"/>
      <w:r w:rsidR="00FC4862" w:rsidRPr="008478F7">
        <w:rPr>
          <w:i/>
          <w:color w:val="000000"/>
        </w:rPr>
        <w:t>wird</w:t>
      </w:r>
      <w:proofErr w:type="spellEnd"/>
      <w:r w:rsidR="00FC4862" w:rsidRPr="008478F7">
        <w:rPr>
          <w:i/>
          <w:color w:val="000000"/>
        </w:rPr>
        <w:t xml:space="preserve"> </w:t>
      </w:r>
      <w:proofErr w:type="spellStart"/>
      <w:r w:rsidR="00FC4862" w:rsidRPr="008478F7">
        <w:rPr>
          <w:i/>
          <w:color w:val="000000"/>
        </w:rPr>
        <w:t>denn</w:t>
      </w:r>
      <w:proofErr w:type="spellEnd"/>
      <w:r w:rsidR="00FC4862" w:rsidRPr="008478F7">
        <w:rPr>
          <w:i/>
          <w:color w:val="000000"/>
        </w:rPr>
        <w:t xml:space="preserve"> </w:t>
      </w:r>
      <w:proofErr w:type="spellStart"/>
      <w:r w:rsidR="00FC4862" w:rsidRPr="008478F7">
        <w:rPr>
          <w:i/>
          <w:color w:val="000000"/>
        </w:rPr>
        <w:t>weinen</w:t>
      </w:r>
      <w:proofErr w:type="spellEnd"/>
      <w:r w:rsidR="00FC4862" w:rsidRPr="008478F7">
        <w:rPr>
          <w:i/>
          <w:color w:val="000000"/>
        </w:rPr>
        <w:t xml:space="preserve">, </w:t>
      </w:r>
      <w:proofErr w:type="spellStart"/>
      <w:r w:rsidR="00FC4862" w:rsidRPr="008478F7">
        <w:rPr>
          <w:i/>
          <w:color w:val="000000"/>
        </w:rPr>
        <w:t>wenn</w:t>
      </w:r>
      <w:proofErr w:type="spellEnd"/>
      <w:r w:rsidR="00FC4862" w:rsidRPr="008478F7">
        <w:rPr>
          <w:i/>
          <w:color w:val="000000"/>
        </w:rPr>
        <w:t xml:space="preserve"> man </w:t>
      </w:r>
      <w:proofErr w:type="spellStart"/>
      <w:r w:rsidR="00FC4862" w:rsidRPr="008478F7">
        <w:rPr>
          <w:i/>
          <w:color w:val="000000"/>
        </w:rPr>
        <w:t>auseinander</w:t>
      </w:r>
      <w:proofErr w:type="spellEnd"/>
      <w:r w:rsidR="009C30D8">
        <w:rPr>
          <w:i/>
          <w:color w:val="000000"/>
        </w:rPr>
        <w:t xml:space="preserve"> </w:t>
      </w:r>
      <w:proofErr w:type="spellStart"/>
      <w:r w:rsidR="00FC4862" w:rsidRPr="008478F7">
        <w:rPr>
          <w:i/>
          <w:color w:val="000000"/>
        </w:rPr>
        <w:t>geht</w:t>
      </w:r>
      <w:proofErr w:type="spellEnd"/>
      <w:r w:rsidR="00601B63">
        <w:rPr>
          <w:i/>
          <w:color w:val="000000"/>
        </w:rPr>
        <w:t>/ Why Cry at Parting?</w:t>
      </w:r>
      <w:r w:rsidR="00FC4862" w:rsidRPr="008478F7">
        <w:rPr>
          <w:color w:val="000000"/>
        </w:rPr>
        <w:t xml:space="preserve">, </w:t>
      </w:r>
      <w:r w:rsidR="00D04741">
        <w:rPr>
          <w:color w:val="000000"/>
        </w:rPr>
        <w:t xml:space="preserve">BIP’s </w:t>
      </w:r>
      <w:r w:rsidR="00620ED2" w:rsidRPr="008478F7">
        <w:rPr>
          <w:color w:val="000000"/>
        </w:rPr>
        <w:t xml:space="preserve">latest </w:t>
      </w:r>
      <w:r w:rsidR="0077295E">
        <w:rPr>
          <w:color w:val="000000"/>
        </w:rPr>
        <w:t xml:space="preserve">German </w:t>
      </w:r>
      <w:r w:rsidR="00620ED2" w:rsidRPr="008478F7">
        <w:rPr>
          <w:color w:val="000000"/>
        </w:rPr>
        <w:t>co</w:t>
      </w:r>
      <w:r w:rsidR="00D04741">
        <w:rPr>
          <w:color w:val="000000"/>
        </w:rPr>
        <w:t xml:space="preserve">-production with the </w:t>
      </w:r>
      <w:r w:rsidR="00620ED2" w:rsidRPr="008478F7">
        <w:rPr>
          <w:color w:val="000000"/>
        </w:rPr>
        <w:t>di</w:t>
      </w:r>
      <w:r w:rsidR="0077295E">
        <w:rPr>
          <w:color w:val="000000"/>
        </w:rPr>
        <w:t xml:space="preserve">rector Richard </w:t>
      </w:r>
      <w:proofErr w:type="spellStart"/>
      <w:r w:rsidR="0077295E">
        <w:rPr>
          <w:color w:val="000000"/>
        </w:rPr>
        <w:t>Eichberg</w:t>
      </w:r>
      <w:proofErr w:type="spellEnd"/>
      <w:r w:rsidR="0077295E">
        <w:rPr>
          <w:color w:val="000000"/>
        </w:rPr>
        <w:t>, fitted</w:t>
      </w:r>
      <w:r w:rsidR="00D04741">
        <w:rPr>
          <w:color w:val="000000"/>
        </w:rPr>
        <w:t xml:space="preserve"> </w:t>
      </w:r>
      <w:r w:rsidR="00620ED2" w:rsidRPr="008478F7">
        <w:rPr>
          <w:color w:val="000000"/>
        </w:rPr>
        <w:t xml:space="preserve">with </w:t>
      </w:r>
      <w:proofErr w:type="spellStart"/>
      <w:r w:rsidR="00620ED2" w:rsidRPr="008478F7">
        <w:rPr>
          <w:color w:val="000000"/>
        </w:rPr>
        <w:t>synchronised</w:t>
      </w:r>
      <w:proofErr w:type="spellEnd"/>
      <w:r w:rsidR="00620ED2" w:rsidRPr="008478F7">
        <w:rPr>
          <w:color w:val="000000"/>
        </w:rPr>
        <w:t xml:space="preserve"> music and dialogue at the L</w:t>
      </w:r>
      <w:r w:rsidR="00D04741">
        <w:rPr>
          <w:color w:val="000000"/>
        </w:rPr>
        <w:t>ignos</w:t>
      </w:r>
      <w:r w:rsidR="00934BFD">
        <w:rPr>
          <w:color w:val="000000"/>
        </w:rPr>
        <w:t>e-</w:t>
      </w:r>
      <w:proofErr w:type="spellStart"/>
      <w:r w:rsidR="00934BFD">
        <w:rPr>
          <w:color w:val="000000"/>
        </w:rPr>
        <w:t>Hörfim</w:t>
      </w:r>
      <w:proofErr w:type="spellEnd"/>
      <w:r w:rsidR="00934BFD">
        <w:rPr>
          <w:color w:val="000000"/>
        </w:rPr>
        <w:t xml:space="preserve"> studio in Berlin</w:t>
      </w:r>
      <w:r w:rsidR="00722EB4">
        <w:rPr>
          <w:color w:val="000000"/>
        </w:rPr>
        <w:t xml:space="preserve"> (</w:t>
      </w:r>
      <w:proofErr w:type="spellStart"/>
      <w:r w:rsidR="00722EB4">
        <w:rPr>
          <w:color w:val="000000"/>
        </w:rPr>
        <w:t>Gandert</w:t>
      </w:r>
      <w:proofErr w:type="spellEnd"/>
      <w:r w:rsidR="00722EB4">
        <w:rPr>
          <w:color w:val="000000"/>
        </w:rPr>
        <w:t>, 1997, pp.715-718)</w:t>
      </w:r>
      <w:r w:rsidR="00934BFD">
        <w:rPr>
          <w:color w:val="000000"/>
        </w:rPr>
        <w:t xml:space="preserve">. </w:t>
      </w:r>
      <w:r w:rsidR="00003EAE">
        <w:rPr>
          <w:color w:val="000000"/>
        </w:rPr>
        <w:t>T</w:t>
      </w:r>
      <w:r w:rsidR="001D1955">
        <w:rPr>
          <w:color w:val="000000"/>
        </w:rPr>
        <w:t>hroughout the summer</w:t>
      </w:r>
      <w:r w:rsidR="00003EAE">
        <w:rPr>
          <w:color w:val="000000"/>
        </w:rPr>
        <w:t>,</w:t>
      </w:r>
      <w:r w:rsidR="00CE6D31">
        <w:rPr>
          <w:color w:val="000000"/>
        </w:rPr>
        <w:t xml:space="preserve"> </w:t>
      </w:r>
      <w:r w:rsidR="001D1955">
        <w:rPr>
          <w:color w:val="000000"/>
        </w:rPr>
        <w:t>BIP remained technically hard</w:t>
      </w:r>
      <w:r w:rsidR="00FD771D">
        <w:rPr>
          <w:color w:val="000000"/>
        </w:rPr>
        <w:t>-pressed</w:t>
      </w:r>
      <w:r w:rsidR="0077295E">
        <w:rPr>
          <w:color w:val="000000"/>
        </w:rPr>
        <w:t xml:space="preserve"> at Elstree, </w:t>
      </w:r>
      <w:r w:rsidR="00FD771D">
        <w:rPr>
          <w:color w:val="000000"/>
        </w:rPr>
        <w:t xml:space="preserve">with </w:t>
      </w:r>
      <w:r w:rsidR="00BD500D">
        <w:rPr>
          <w:color w:val="000000"/>
        </w:rPr>
        <w:t xml:space="preserve">frequent equipment breakdowns partly caused by </w:t>
      </w:r>
      <w:r w:rsidR="00FD771D">
        <w:rPr>
          <w:color w:val="000000"/>
        </w:rPr>
        <w:t>sound apparatus</w:t>
      </w:r>
      <w:r w:rsidR="001D1955">
        <w:rPr>
          <w:color w:val="000000"/>
        </w:rPr>
        <w:t xml:space="preserve"> </w:t>
      </w:r>
      <w:r w:rsidR="00BD500D">
        <w:rPr>
          <w:color w:val="000000"/>
        </w:rPr>
        <w:t>being</w:t>
      </w:r>
      <w:r w:rsidR="00FD771D">
        <w:rPr>
          <w:color w:val="000000"/>
        </w:rPr>
        <w:t xml:space="preserve"> </w:t>
      </w:r>
      <w:r w:rsidR="001D1955">
        <w:rPr>
          <w:color w:val="000000"/>
        </w:rPr>
        <w:t xml:space="preserve">shunted </w:t>
      </w:r>
      <w:r w:rsidR="00003EAE">
        <w:rPr>
          <w:color w:val="000000"/>
        </w:rPr>
        <w:t xml:space="preserve">overnight </w:t>
      </w:r>
      <w:r w:rsidR="001D1955">
        <w:rPr>
          <w:color w:val="000000"/>
        </w:rPr>
        <w:t xml:space="preserve">between </w:t>
      </w:r>
      <w:r w:rsidR="003E79AD">
        <w:rPr>
          <w:color w:val="000000"/>
        </w:rPr>
        <w:t xml:space="preserve">different </w:t>
      </w:r>
      <w:r w:rsidR="001D1955">
        <w:rPr>
          <w:color w:val="000000"/>
        </w:rPr>
        <w:t xml:space="preserve">stages to maintain Maxwell’s </w:t>
      </w:r>
      <w:r w:rsidR="00934BFD">
        <w:rPr>
          <w:color w:val="000000"/>
        </w:rPr>
        <w:t>ambitious schedule</w:t>
      </w:r>
      <w:r w:rsidR="003E79AD">
        <w:rPr>
          <w:color w:val="000000"/>
        </w:rPr>
        <w:t>.</w:t>
      </w:r>
      <w:r w:rsidR="008D3CE6">
        <w:rPr>
          <w:rStyle w:val="EndnoteReference"/>
          <w:color w:val="000000"/>
        </w:rPr>
        <w:endnoteReference w:id="2"/>
      </w:r>
      <w:r w:rsidR="00FD771D">
        <w:rPr>
          <w:color w:val="000000"/>
        </w:rPr>
        <w:t xml:space="preserve"> </w:t>
      </w:r>
      <w:r w:rsidR="00934BFD">
        <w:rPr>
          <w:color w:val="000000"/>
        </w:rPr>
        <w:t xml:space="preserve"> </w:t>
      </w:r>
      <w:r w:rsidR="0077295E">
        <w:rPr>
          <w:color w:val="000000"/>
        </w:rPr>
        <w:t xml:space="preserve">But </w:t>
      </w:r>
      <w:r w:rsidR="00BD500D">
        <w:rPr>
          <w:color w:val="000000"/>
        </w:rPr>
        <w:t xml:space="preserve">the company’s standing within the </w:t>
      </w:r>
      <w:r w:rsidR="00BD500D">
        <w:rPr>
          <w:color w:val="000000"/>
        </w:rPr>
        <w:lastRenderedPageBreak/>
        <w:t xml:space="preserve">trade </w:t>
      </w:r>
      <w:r w:rsidR="008C3C91">
        <w:rPr>
          <w:color w:val="000000"/>
        </w:rPr>
        <w:t>remained strong</w:t>
      </w:r>
      <w:r w:rsidR="00BD500D">
        <w:rPr>
          <w:color w:val="000000"/>
        </w:rPr>
        <w:t xml:space="preserve">, </w:t>
      </w:r>
      <w:r w:rsidR="008C3C91">
        <w:rPr>
          <w:color w:val="000000"/>
        </w:rPr>
        <w:t>reflected in</w:t>
      </w:r>
      <w:r w:rsidR="00BD500D">
        <w:rPr>
          <w:color w:val="000000"/>
        </w:rPr>
        <w:t xml:space="preserve"> BIP’s own </w:t>
      </w:r>
      <w:r w:rsidR="008C3C91">
        <w:rPr>
          <w:color w:val="000000"/>
        </w:rPr>
        <w:t xml:space="preserve">advertised </w:t>
      </w:r>
      <w:r w:rsidR="00BD500D">
        <w:rPr>
          <w:color w:val="000000"/>
        </w:rPr>
        <w:t xml:space="preserve">estimate of itself as a company ‘ever in the vanguard of </w:t>
      </w:r>
      <w:proofErr w:type="gramStart"/>
      <w:r w:rsidR="00BD500D">
        <w:rPr>
          <w:color w:val="000000"/>
        </w:rPr>
        <w:t>progress’</w:t>
      </w:r>
      <w:proofErr w:type="gramEnd"/>
      <w:r w:rsidR="008C3C91">
        <w:rPr>
          <w:color w:val="000000"/>
        </w:rPr>
        <w:t>, one that used ‘enterprise, talent and brains [to] produce “talkies” without compeer’</w:t>
      </w:r>
      <w:r w:rsidR="00CC3A3E">
        <w:rPr>
          <w:color w:val="000000"/>
        </w:rPr>
        <w:t>.</w:t>
      </w:r>
      <w:r w:rsidR="00EF6D3F">
        <w:rPr>
          <w:rStyle w:val="EndnoteReference"/>
          <w:color w:val="000000"/>
        </w:rPr>
        <w:endnoteReference w:id="3"/>
      </w:r>
      <w:r w:rsidR="00003EAE">
        <w:rPr>
          <w:color w:val="000000"/>
        </w:rPr>
        <w:t xml:space="preserve"> </w:t>
      </w:r>
      <w:r w:rsidR="00003EAE">
        <w:rPr>
          <w:i/>
          <w:color w:val="000000"/>
        </w:rPr>
        <w:t xml:space="preserve"> </w:t>
      </w:r>
      <w:proofErr w:type="spellStart"/>
      <w:r w:rsidR="00934BFD">
        <w:rPr>
          <w:color w:val="000000"/>
        </w:rPr>
        <w:t>Ga</w:t>
      </w:r>
      <w:r w:rsidR="00FD771D">
        <w:rPr>
          <w:color w:val="000000"/>
        </w:rPr>
        <w:t>umont’s</w:t>
      </w:r>
      <w:proofErr w:type="spellEnd"/>
      <w:r w:rsidR="00FD771D">
        <w:rPr>
          <w:color w:val="000000"/>
        </w:rPr>
        <w:t xml:space="preserve"> </w:t>
      </w:r>
      <w:r w:rsidR="00860F81">
        <w:rPr>
          <w:color w:val="000000"/>
        </w:rPr>
        <w:t xml:space="preserve">futuristic </w:t>
      </w:r>
      <w:r w:rsidR="001D1955">
        <w:rPr>
          <w:i/>
          <w:color w:val="000000"/>
        </w:rPr>
        <w:t>High Treason</w:t>
      </w:r>
      <w:r w:rsidR="00FD771D">
        <w:rPr>
          <w:color w:val="000000"/>
        </w:rPr>
        <w:t>,</w:t>
      </w:r>
      <w:r w:rsidR="00003EAE">
        <w:rPr>
          <w:color w:val="000000"/>
        </w:rPr>
        <w:t xml:space="preserve"> </w:t>
      </w:r>
      <w:r w:rsidR="00EF6D3F">
        <w:rPr>
          <w:color w:val="000000"/>
        </w:rPr>
        <w:t xml:space="preserve">the </w:t>
      </w:r>
      <w:r w:rsidR="00003EAE">
        <w:rPr>
          <w:color w:val="000000"/>
        </w:rPr>
        <w:t xml:space="preserve">W. P. Film Company’s </w:t>
      </w:r>
      <w:r w:rsidR="00003EAE">
        <w:rPr>
          <w:i/>
          <w:color w:val="000000"/>
        </w:rPr>
        <w:t xml:space="preserve">White Cargo </w:t>
      </w:r>
      <w:r w:rsidR="00003EAE">
        <w:rPr>
          <w:color w:val="000000"/>
        </w:rPr>
        <w:t xml:space="preserve">and Strand’s </w:t>
      </w:r>
      <w:r w:rsidR="00860F81">
        <w:rPr>
          <w:i/>
          <w:color w:val="000000"/>
        </w:rPr>
        <w:t xml:space="preserve">To What Red </w:t>
      </w:r>
      <w:r w:rsidR="00860F81" w:rsidRPr="00003EAE">
        <w:rPr>
          <w:i/>
          <w:color w:val="000000"/>
        </w:rPr>
        <w:t>Hell</w:t>
      </w:r>
      <w:r w:rsidR="00EF6D3F">
        <w:rPr>
          <w:i/>
          <w:color w:val="000000"/>
        </w:rPr>
        <w:t xml:space="preserve"> </w:t>
      </w:r>
      <w:r w:rsidR="00EF6D3F">
        <w:rPr>
          <w:color w:val="000000"/>
        </w:rPr>
        <w:t>(</w:t>
      </w:r>
      <w:r w:rsidR="00AA3734">
        <w:rPr>
          <w:color w:val="000000"/>
        </w:rPr>
        <w:t>all talkie v</w:t>
      </w:r>
      <w:r w:rsidR="00EB5E4A">
        <w:rPr>
          <w:color w:val="000000"/>
        </w:rPr>
        <w:t>ersions of provocative plays</w:t>
      </w:r>
      <w:r w:rsidR="00EF6D3F">
        <w:rPr>
          <w:color w:val="000000"/>
        </w:rPr>
        <w:t>)</w:t>
      </w:r>
      <w:r w:rsidR="00EB5E4A">
        <w:rPr>
          <w:color w:val="000000"/>
        </w:rPr>
        <w:t xml:space="preserve">, </w:t>
      </w:r>
      <w:r w:rsidR="00860F81" w:rsidRPr="00003EAE">
        <w:rPr>
          <w:color w:val="000000"/>
        </w:rPr>
        <w:t>and</w:t>
      </w:r>
      <w:r w:rsidR="00860F81">
        <w:rPr>
          <w:color w:val="000000"/>
        </w:rPr>
        <w:t xml:space="preserve"> </w:t>
      </w:r>
      <w:r w:rsidR="00EB5E4A">
        <w:rPr>
          <w:color w:val="000000"/>
        </w:rPr>
        <w:t>the cultured</w:t>
      </w:r>
      <w:r w:rsidR="003101F2">
        <w:rPr>
          <w:color w:val="000000"/>
        </w:rPr>
        <w:t xml:space="preserve"> melodrama </w:t>
      </w:r>
      <w:r w:rsidR="00B55B11">
        <w:rPr>
          <w:i/>
          <w:color w:val="000000"/>
        </w:rPr>
        <w:t>Dark Red Roses</w:t>
      </w:r>
      <w:r w:rsidR="009168C0">
        <w:rPr>
          <w:color w:val="000000"/>
        </w:rPr>
        <w:t>,</w:t>
      </w:r>
      <w:r w:rsidR="008C3C91">
        <w:rPr>
          <w:i/>
          <w:color w:val="000000"/>
        </w:rPr>
        <w:t xml:space="preserve"> </w:t>
      </w:r>
      <w:r w:rsidR="008D3CE6">
        <w:rPr>
          <w:color w:val="000000"/>
        </w:rPr>
        <w:t xml:space="preserve">produced by British Talking Pictures’ offshoot British Sound Film Productions, </w:t>
      </w:r>
      <w:r w:rsidR="00FD771D">
        <w:rPr>
          <w:color w:val="000000"/>
        </w:rPr>
        <w:t xml:space="preserve">remained </w:t>
      </w:r>
      <w:r w:rsidR="00934BFD">
        <w:rPr>
          <w:color w:val="000000"/>
        </w:rPr>
        <w:t xml:space="preserve">the only </w:t>
      </w:r>
      <w:r w:rsidR="00FD771D">
        <w:rPr>
          <w:color w:val="000000"/>
        </w:rPr>
        <w:t xml:space="preserve">major talkie </w:t>
      </w:r>
      <w:r w:rsidR="00934BFD">
        <w:rPr>
          <w:color w:val="000000"/>
        </w:rPr>
        <w:t>c</w:t>
      </w:r>
      <w:r w:rsidR="00FD771D">
        <w:rPr>
          <w:color w:val="000000"/>
        </w:rPr>
        <w:t>o</w:t>
      </w:r>
      <w:r w:rsidR="001D1955">
        <w:rPr>
          <w:color w:val="000000"/>
        </w:rPr>
        <w:t>mpetitor</w:t>
      </w:r>
      <w:r w:rsidR="00B55B11">
        <w:rPr>
          <w:color w:val="000000"/>
        </w:rPr>
        <w:t>s</w:t>
      </w:r>
      <w:r w:rsidR="001D1955">
        <w:rPr>
          <w:color w:val="000000"/>
        </w:rPr>
        <w:t xml:space="preserve"> among </w:t>
      </w:r>
      <w:r w:rsidR="00011157">
        <w:rPr>
          <w:color w:val="000000"/>
        </w:rPr>
        <w:t>London</w:t>
      </w:r>
      <w:r w:rsidR="00860F81">
        <w:rPr>
          <w:color w:val="000000"/>
        </w:rPr>
        <w:t>’s other</w:t>
      </w:r>
      <w:r w:rsidR="00011157">
        <w:rPr>
          <w:color w:val="000000"/>
        </w:rPr>
        <w:t xml:space="preserve"> studios, </w:t>
      </w:r>
      <w:r w:rsidR="00860F81">
        <w:rPr>
          <w:color w:val="000000"/>
        </w:rPr>
        <w:t xml:space="preserve">many of </w:t>
      </w:r>
      <w:r w:rsidR="00003EAE">
        <w:rPr>
          <w:color w:val="000000"/>
        </w:rPr>
        <w:t xml:space="preserve">which were </w:t>
      </w:r>
      <w:r w:rsidR="00011157">
        <w:rPr>
          <w:color w:val="000000"/>
        </w:rPr>
        <w:t xml:space="preserve">still </w:t>
      </w:r>
      <w:r w:rsidR="00860F81">
        <w:rPr>
          <w:color w:val="000000"/>
        </w:rPr>
        <w:t>completing their</w:t>
      </w:r>
      <w:r w:rsidR="00011157">
        <w:rPr>
          <w:color w:val="000000"/>
        </w:rPr>
        <w:t xml:space="preserve"> conversion</w:t>
      </w:r>
      <w:r w:rsidR="00860F81">
        <w:rPr>
          <w:color w:val="000000"/>
        </w:rPr>
        <w:t>s</w:t>
      </w:r>
      <w:r w:rsidR="00011157">
        <w:rPr>
          <w:color w:val="000000"/>
        </w:rPr>
        <w:t xml:space="preserve">. </w:t>
      </w:r>
    </w:p>
    <w:p w14:paraId="4C1C9959" w14:textId="77777777" w:rsidR="00F35F3F" w:rsidRDefault="00F35F3F" w:rsidP="009168C0">
      <w:pPr>
        <w:rPr>
          <w:color w:val="000000"/>
        </w:rPr>
      </w:pPr>
    </w:p>
    <w:p w14:paraId="0033C480" w14:textId="77777777" w:rsidR="00F35F3F" w:rsidRDefault="00F35F3F" w:rsidP="009168C0">
      <w:pPr>
        <w:rPr>
          <w:color w:val="000000"/>
        </w:rPr>
      </w:pPr>
    </w:p>
    <w:p w14:paraId="3FEC91F5" w14:textId="5A0B67ED" w:rsidR="00C666B4" w:rsidRPr="00C666B4" w:rsidRDefault="0095729D" w:rsidP="009168C0">
      <w:pPr>
        <w:rPr>
          <w:b/>
          <w:color w:val="000000"/>
        </w:rPr>
      </w:pPr>
      <w:r>
        <w:rPr>
          <w:b/>
          <w:color w:val="000000"/>
        </w:rPr>
        <w:t>Germany</w:t>
      </w:r>
      <w:r w:rsidR="006B5893">
        <w:rPr>
          <w:b/>
          <w:color w:val="000000"/>
        </w:rPr>
        <w:t>, Britain,</w:t>
      </w:r>
      <w:r>
        <w:rPr>
          <w:b/>
          <w:color w:val="000000"/>
        </w:rPr>
        <w:t xml:space="preserve"> and t</w:t>
      </w:r>
      <w:r w:rsidR="00C666B4" w:rsidRPr="00C666B4">
        <w:rPr>
          <w:b/>
          <w:color w:val="000000"/>
        </w:rPr>
        <w:t>he ‘language difficulty</w:t>
      </w:r>
      <w:r w:rsidR="00C666B4">
        <w:rPr>
          <w:b/>
          <w:color w:val="000000"/>
        </w:rPr>
        <w:t>’</w:t>
      </w:r>
    </w:p>
    <w:p w14:paraId="5F92AB0B" w14:textId="77777777" w:rsidR="00C666B4" w:rsidRDefault="00C666B4" w:rsidP="004A01E4">
      <w:pPr>
        <w:ind w:firstLine="720"/>
        <w:rPr>
          <w:color w:val="000000"/>
        </w:rPr>
      </w:pPr>
    </w:p>
    <w:p w14:paraId="5A15F7D4" w14:textId="45532161" w:rsidR="003E79AD" w:rsidRDefault="0018307A" w:rsidP="009168C0">
      <w:pPr>
        <w:rPr>
          <w:color w:val="000000"/>
        </w:rPr>
      </w:pPr>
      <w:r>
        <w:rPr>
          <w:color w:val="000000"/>
        </w:rPr>
        <w:t>M</w:t>
      </w:r>
      <w:r w:rsidR="003E79AD">
        <w:rPr>
          <w:color w:val="000000"/>
        </w:rPr>
        <w:t>a</w:t>
      </w:r>
      <w:r>
        <w:rPr>
          <w:color w:val="000000"/>
        </w:rPr>
        <w:t>xwell</w:t>
      </w:r>
      <w:r w:rsidR="008D3CE6">
        <w:rPr>
          <w:color w:val="000000"/>
        </w:rPr>
        <w:t>’s</w:t>
      </w:r>
      <w:r>
        <w:rPr>
          <w:color w:val="000000"/>
        </w:rPr>
        <w:t xml:space="preserve"> </w:t>
      </w:r>
      <w:r w:rsidR="008D3CE6">
        <w:rPr>
          <w:color w:val="000000"/>
        </w:rPr>
        <w:t xml:space="preserve">production </w:t>
      </w:r>
      <w:r>
        <w:rPr>
          <w:color w:val="000000"/>
        </w:rPr>
        <w:t xml:space="preserve">push worked. </w:t>
      </w:r>
      <w:r w:rsidR="00FD771D">
        <w:rPr>
          <w:color w:val="000000"/>
        </w:rPr>
        <w:t xml:space="preserve">By the end of the year, bolstered by </w:t>
      </w:r>
      <w:r w:rsidR="00CE6D31">
        <w:rPr>
          <w:color w:val="000000"/>
        </w:rPr>
        <w:t>extra equipment and the completion of the two permanent sound studios</w:t>
      </w:r>
      <w:r w:rsidR="00FD771D">
        <w:rPr>
          <w:color w:val="000000"/>
        </w:rPr>
        <w:t>, Maxwell had achieved his 20 talkie features, ranging from va</w:t>
      </w:r>
      <w:r w:rsidR="00E3397F">
        <w:rPr>
          <w:color w:val="000000"/>
        </w:rPr>
        <w:t xml:space="preserve">riously re-upholstered </w:t>
      </w:r>
      <w:proofErr w:type="spellStart"/>
      <w:r w:rsidR="00E3397F">
        <w:rPr>
          <w:color w:val="000000"/>
        </w:rPr>
        <w:t>silents</w:t>
      </w:r>
      <w:proofErr w:type="spellEnd"/>
      <w:r w:rsidR="00E3397F">
        <w:rPr>
          <w:color w:val="000000"/>
        </w:rPr>
        <w:t xml:space="preserve"> </w:t>
      </w:r>
      <w:proofErr w:type="gramStart"/>
      <w:r w:rsidR="00CE6D31">
        <w:rPr>
          <w:color w:val="000000"/>
        </w:rPr>
        <w:t xml:space="preserve">like </w:t>
      </w:r>
      <w:r w:rsidR="00FD771D">
        <w:rPr>
          <w:color w:val="000000"/>
        </w:rPr>
        <w:t xml:space="preserve"> </w:t>
      </w:r>
      <w:r w:rsidR="00FD771D">
        <w:rPr>
          <w:i/>
          <w:color w:val="000000"/>
        </w:rPr>
        <w:t>Blackmai</w:t>
      </w:r>
      <w:r w:rsidR="00FD771D" w:rsidRPr="00FD771D">
        <w:rPr>
          <w:i/>
          <w:color w:val="000000"/>
        </w:rPr>
        <w:t>l</w:t>
      </w:r>
      <w:proofErr w:type="gramEnd"/>
      <w:r w:rsidR="00FD771D" w:rsidRPr="00FD771D">
        <w:rPr>
          <w:color w:val="000000"/>
        </w:rPr>
        <w:t>,</w:t>
      </w:r>
      <w:r w:rsidR="00FD771D">
        <w:rPr>
          <w:i/>
          <w:color w:val="000000"/>
        </w:rPr>
        <w:t xml:space="preserve"> Kitty</w:t>
      </w:r>
      <w:r w:rsidR="00E3397F">
        <w:rPr>
          <w:i/>
          <w:color w:val="000000"/>
        </w:rPr>
        <w:t xml:space="preserve"> </w:t>
      </w:r>
      <w:r w:rsidR="00E3397F">
        <w:rPr>
          <w:color w:val="000000"/>
        </w:rPr>
        <w:t>(premiered 8 June)</w:t>
      </w:r>
      <w:r w:rsidR="00FD771D">
        <w:rPr>
          <w:color w:val="000000"/>
        </w:rPr>
        <w:t>, and</w:t>
      </w:r>
      <w:r w:rsidR="00FD771D">
        <w:rPr>
          <w:i/>
          <w:color w:val="000000"/>
        </w:rPr>
        <w:t xml:space="preserve"> The </w:t>
      </w:r>
      <w:r w:rsidR="00FD771D" w:rsidRPr="00FD771D">
        <w:rPr>
          <w:i/>
          <w:color w:val="000000"/>
        </w:rPr>
        <w:t>Informer</w:t>
      </w:r>
      <w:r w:rsidR="00E3397F">
        <w:rPr>
          <w:i/>
          <w:color w:val="000000"/>
        </w:rPr>
        <w:t xml:space="preserve"> </w:t>
      </w:r>
      <w:r w:rsidR="00E3397F">
        <w:rPr>
          <w:color w:val="000000"/>
        </w:rPr>
        <w:t xml:space="preserve">(trade shown 17 October) to </w:t>
      </w:r>
      <w:r w:rsidR="00FD771D">
        <w:rPr>
          <w:color w:val="000000"/>
        </w:rPr>
        <w:t xml:space="preserve"> films </w:t>
      </w:r>
      <w:r w:rsidR="00E3397F">
        <w:rPr>
          <w:color w:val="000000"/>
        </w:rPr>
        <w:t xml:space="preserve">always conceived </w:t>
      </w:r>
      <w:r w:rsidR="00FD3AC1">
        <w:rPr>
          <w:color w:val="000000"/>
        </w:rPr>
        <w:t>with microphones in mind</w:t>
      </w:r>
      <w:r w:rsidR="00E3397F">
        <w:rPr>
          <w:color w:val="000000"/>
        </w:rPr>
        <w:t xml:space="preserve">, such as </w:t>
      </w:r>
      <w:r w:rsidR="00FD3AC1">
        <w:rPr>
          <w:i/>
          <w:color w:val="000000"/>
        </w:rPr>
        <w:t>Atlantic</w:t>
      </w:r>
      <w:r w:rsidR="00E3397F">
        <w:rPr>
          <w:i/>
          <w:color w:val="000000"/>
        </w:rPr>
        <w:t xml:space="preserve"> </w:t>
      </w:r>
      <w:r w:rsidR="00E3397F">
        <w:rPr>
          <w:color w:val="000000"/>
        </w:rPr>
        <w:t>(trade shown 15 November) and</w:t>
      </w:r>
      <w:r w:rsidR="00FD3AC1">
        <w:rPr>
          <w:i/>
          <w:color w:val="000000"/>
        </w:rPr>
        <w:t xml:space="preserve"> Juno and the </w:t>
      </w:r>
      <w:proofErr w:type="spellStart"/>
      <w:r w:rsidR="00FD3AC1">
        <w:rPr>
          <w:i/>
          <w:color w:val="000000"/>
        </w:rPr>
        <w:t>Paycock</w:t>
      </w:r>
      <w:proofErr w:type="spellEnd"/>
      <w:r w:rsidR="00E3397F">
        <w:rPr>
          <w:i/>
          <w:color w:val="000000"/>
        </w:rPr>
        <w:t xml:space="preserve"> </w:t>
      </w:r>
      <w:r w:rsidR="00E3397F">
        <w:rPr>
          <w:color w:val="000000"/>
        </w:rPr>
        <w:t>(30 December)</w:t>
      </w:r>
      <w:r w:rsidR="00FD3AC1">
        <w:rPr>
          <w:i/>
          <w:color w:val="000000"/>
        </w:rPr>
        <w:t xml:space="preserve">. </w:t>
      </w:r>
      <w:r w:rsidR="00CF78CA">
        <w:rPr>
          <w:color w:val="000000"/>
        </w:rPr>
        <w:t>Shot between June and September,</w:t>
      </w:r>
      <w:r w:rsidR="00CF78CA">
        <w:rPr>
          <w:i/>
          <w:color w:val="000000"/>
        </w:rPr>
        <w:t xml:space="preserve"> </w:t>
      </w:r>
      <w:r w:rsidR="002B73B3">
        <w:rPr>
          <w:i/>
          <w:color w:val="000000"/>
        </w:rPr>
        <w:t>Atlantic</w:t>
      </w:r>
      <w:r w:rsidR="002B73B3">
        <w:rPr>
          <w:color w:val="000000"/>
        </w:rPr>
        <w:t xml:space="preserve">, </w:t>
      </w:r>
      <w:r w:rsidR="00CF78CA">
        <w:rPr>
          <w:color w:val="000000"/>
        </w:rPr>
        <w:t xml:space="preserve">inspired by the sinking of the </w:t>
      </w:r>
      <w:r w:rsidR="00CF78CA">
        <w:rPr>
          <w:i/>
          <w:color w:val="000000"/>
        </w:rPr>
        <w:t>Titanic</w:t>
      </w:r>
      <w:r w:rsidR="00CF78CA">
        <w:rPr>
          <w:color w:val="000000"/>
        </w:rPr>
        <w:t>,</w:t>
      </w:r>
      <w:r w:rsidR="00CF78CA">
        <w:rPr>
          <w:i/>
          <w:color w:val="000000"/>
        </w:rPr>
        <w:t xml:space="preserve"> </w:t>
      </w:r>
      <w:r w:rsidR="002B73B3">
        <w:rPr>
          <w:color w:val="000000"/>
        </w:rPr>
        <w:t xml:space="preserve">proved particularly significant as </w:t>
      </w:r>
      <w:r w:rsidR="00E3397F">
        <w:rPr>
          <w:color w:val="000000"/>
        </w:rPr>
        <w:t xml:space="preserve">the world’s first dual-language talkie. </w:t>
      </w:r>
      <w:r w:rsidR="00FD3AC1">
        <w:rPr>
          <w:color w:val="000000"/>
        </w:rPr>
        <w:t xml:space="preserve"> </w:t>
      </w:r>
      <w:r w:rsidR="00604FC9">
        <w:rPr>
          <w:color w:val="000000"/>
        </w:rPr>
        <w:t xml:space="preserve">In April </w:t>
      </w:r>
      <w:proofErr w:type="spellStart"/>
      <w:r w:rsidR="002B73B3">
        <w:rPr>
          <w:color w:val="000000"/>
        </w:rPr>
        <w:t>Eichberg</w:t>
      </w:r>
      <w:proofErr w:type="spellEnd"/>
      <w:r w:rsidR="002B73B3">
        <w:rPr>
          <w:color w:val="000000"/>
        </w:rPr>
        <w:t xml:space="preserve"> had voiced</w:t>
      </w:r>
      <w:r w:rsidR="00185AD0">
        <w:rPr>
          <w:color w:val="000000"/>
        </w:rPr>
        <w:t xml:space="preserve"> </w:t>
      </w:r>
      <w:r w:rsidR="00FD3AC1">
        <w:rPr>
          <w:color w:val="000000"/>
        </w:rPr>
        <w:t xml:space="preserve">plans to </w:t>
      </w:r>
      <w:proofErr w:type="spellStart"/>
      <w:r w:rsidR="00604FC9">
        <w:rPr>
          <w:color w:val="000000"/>
        </w:rPr>
        <w:t>synchronise</w:t>
      </w:r>
      <w:proofErr w:type="spellEnd"/>
      <w:r w:rsidR="00FD3AC1">
        <w:rPr>
          <w:color w:val="000000"/>
        </w:rPr>
        <w:t xml:space="preserve"> </w:t>
      </w:r>
      <w:r w:rsidR="00604FC9">
        <w:rPr>
          <w:i/>
          <w:color w:val="000000"/>
        </w:rPr>
        <w:t xml:space="preserve">Why Cry at Parting? </w:t>
      </w:r>
      <w:proofErr w:type="gramStart"/>
      <w:r w:rsidR="00604FC9">
        <w:rPr>
          <w:color w:val="000000"/>
        </w:rPr>
        <w:t>in</w:t>
      </w:r>
      <w:proofErr w:type="gramEnd"/>
      <w:r w:rsidR="00185AD0">
        <w:rPr>
          <w:color w:val="000000"/>
        </w:rPr>
        <w:t xml:space="preserve"> German and</w:t>
      </w:r>
      <w:r w:rsidR="00604FC9">
        <w:rPr>
          <w:color w:val="000000"/>
        </w:rPr>
        <w:t xml:space="preserve"> English, </w:t>
      </w:r>
      <w:r w:rsidR="00185AD0">
        <w:rPr>
          <w:color w:val="000000"/>
        </w:rPr>
        <w:t>with</w:t>
      </w:r>
      <w:r w:rsidR="00604FC9">
        <w:rPr>
          <w:color w:val="000000"/>
        </w:rPr>
        <w:t xml:space="preserve"> </w:t>
      </w:r>
      <w:r w:rsidR="00185AD0">
        <w:rPr>
          <w:color w:val="000000"/>
        </w:rPr>
        <w:t xml:space="preserve">an </w:t>
      </w:r>
      <w:r w:rsidR="009168C0">
        <w:rPr>
          <w:color w:val="000000"/>
        </w:rPr>
        <w:t>‘</w:t>
      </w:r>
      <w:r w:rsidR="00185AD0">
        <w:rPr>
          <w:color w:val="000000"/>
        </w:rPr>
        <w:t>unclear</w:t>
      </w:r>
      <w:r w:rsidR="009168C0">
        <w:rPr>
          <w:color w:val="000000"/>
        </w:rPr>
        <w:t>’</w:t>
      </w:r>
      <w:r w:rsidR="00185AD0">
        <w:rPr>
          <w:color w:val="000000"/>
        </w:rPr>
        <w:t xml:space="preserve"> version theoretically capable of later transformation </w:t>
      </w:r>
      <w:r w:rsidR="009168C0">
        <w:rPr>
          <w:color w:val="000000"/>
        </w:rPr>
        <w:t>into other languages (</w:t>
      </w:r>
      <w:r w:rsidR="0039418A">
        <w:rPr>
          <w:color w:val="000000"/>
        </w:rPr>
        <w:t>Anon.</w:t>
      </w:r>
      <w:r w:rsidR="00EF6D3F">
        <w:rPr>
          <w:color w:val="000000"/>
        </w:rPr>
        <w:t>, 1929</w:t>
      </w:r>
      <w:r w:rsidR="0039418A">
        <w:rPr>
          <w:color w:val="000000"/>
        </w:rPr>
        <w:t>d</w:t>
      </w:r>
      <w:r w:rsidR="00EF6D3F">
        <w:rPr>
          <w:color w:val="000000"/>
        </w:rPr>
        <w:t xml:space="preserve">). </w:t>
      </w:r>
      <w:r w:rsidR="002B73B3">
        <w:rPr>
          <w:color w:val="000000"/>
        </w:rPr>
        <w:t xml:space="preserve">By June, </w:t>
      </w:r>
      <w:r w:rsidR="009168C0">
        <w:rPr>
          <w:color w:val="000000"/>
        </w:rPr>
        <w:t xml:space="preserve">Germany’s major film company </w:t>
      </w:r>
      <w:r w:rsidR="002B73B3">
        <w:rPr>
          <w:color w:val="000000"/>
        </w:rPr>
        <w:t xml:space="preserve">Ufa was </w:t>
      </w:r>
      <w:proofErr w:type="spellStart"/>
      <w:r w:rsidR="002B73B3">
        <w:rPr>
          <w:color w:val="000000"/>
        </w:rPr>
        <w:t>publicising</w:t>
      </w:r>
      <w:proofErr w:type="spellEnd"/>
      <w:r w:rsidR="002B73B3">
        <w:rPr>
          <w:color w:val="000000"/>
        </w:rPr>
        <w:t xml:space="preserve"> its own plans for multi-lingual versions</w:t>
      </w:r>
      <w:r w:rsidR="00B605B1">
        <w:rPr>
          <w:color w:val="000000"/>
        </w:rPr>
        <w:t xml:space="preserve">, </w:t>
      </w:r>
      <w:r w:rsidR="009168C0">
        <w:rPr>
          <w:color w:val="000000"/>
        </w:rPr>
        <w:t xml:space="preserve">to be shepherded by </w:t>
      </w:r>
      <w:r w:rsidR="00B605B1">
        <w:rPr>
          <w:color w:val="000000"/>
        </w:rPr>
        <w:t xml:space="preserve">the producer Erich </w:t>
      </w:r>
      <w:proofErr w:type="spellStart"/>
      <w:r w:rsidR="00B605B1">
        <w:rPr>
          <w:color w:val="000000"/>
        </w:rPr>
        <w:t>Pommer</w:t>
      </w:r>
      <w:proofErr w:type="spellEnd"/>
      <w:r w:rsidR="009168C0">
        <w:rPr>
          <w:color w:val="000000"/>
        </w:rPr>
        <w:t xml:space="preserve"> (</w:t>
      </w:r>
      <w:r w:rsidR="0039418A">
        <w:rPr>
          <w:color w:val="000000"/>
        </w:rPr>
        <w:t>Anon., 1929e</w:t>
      </w:r>
      <w:r w:rsidR="00EF6D3F">
        <w:rPr>
          <w:color w:val="000000"/>
        </w:rPr>
        <w:t>).</w:t>
      </w:r>
      <w:r w:rsidR="009168C0">
        <w:rPr>
          <w:color w:val="000000"/>
        </w:rPr>
        <w:t xml:space="preserve">  </w:t>
      </w:r>
      <w:r w:rsidR="00185AD0">
        <w:rPr>
          <w:color w:val="000000"/>
        </w:rPr>
        <w:t>But it was BIP</w:t>
      </w:r>
      <w:r w:rsidR="005E5A09">
        <w:rPr>
          <w:color w:val="000000"/>
        </w:rPr>
        <w:t xml:space="preserve">’s management and their </w:t>
      </w:r>
      <w:r w:rsidR="00A50C85">
        <w:rPr>
          <w:color w:val="000000"/>
        </w:rPr>
        <w:t xml:space="preserve">star import director E. A. Dupont who </w:t>
      </w:r>
      <w:r w:rsidR="00185AD0">
        <w:rPr>
          <w:color w:val="000000"/>
        </w:rPr>
        <w:t>took the major practical step</w:t>
      </w:r>
      <w:r w:rsidR="005E5A09">
        <w:rPr>
          <w:color w:val="000000"/>
        </w:rPr>
        <w:t xml:space="preserve"> by</w:t>
      </w:r>
      <w:r w:rsidR="00185AD0">
        <w:rPr>
          <w:color w:val="000000"/>
        </w:rPr>
        <w:t xml:space="preserve"> </w:t>
      </w:r>
      <w:r w:rsidR="005E5A09">
        <w:rPr>
          <w:color w:val="000000"/>
        </w:rPr>
        <w:t xml:space="preserve">arranging to </w:t>
      </w:r>
      <w:r w:rsidR="002779F6">
        <w:rPr>
          <w:color w:val="000000"/>
        </w:rPr>
        <w:t xml:space="preserve">simultaneously </w:t>
      </w:r>
      <w:r w:rsidR="005E5A09">
        <w:rPr>
          <w:color w:val="000000"/>
        </w:rPr>
        <w:t>shoot</w:t>
      </w:r>
      <w:r w:rsidR="00185AD0">
        <w:rPr>
          <w:color w:val="000000"/>
        </w:rPr>
        <w:t xml:space="preserve"> </w:t>
      </w:r>
      <w:r w:rsidR="00A50C85">
        <w:rPr>
          <w:i/>
          <w:color w:val="000000"/>
        </w:rPr>
        <w:t xml:space="preserve">Atlantic </w:t>
      </w:r>
      <w:r w:rsidR="00185AD0">
        <w:rPr>
          <w:color w:val="000000"/>
        </w:rPr>
        <w:t xml:space="preserve">in </w:t>
      </w:r>
      <w:r w:rsidR="00CF78CA">
        <w:rPr>
          <w:color w:val="000000"/>
        </w:rPr>
        <w:t xml:space="preserve">English and German </w:t>
      </w:r>
      <w:r w:rsidR="003E79AD">
        <w:rPr>
          <w:color w:val="000000"/>
        </w:rPr>
        <w:t xml:space="preserve">with </w:t>
      </w:r>
      <w:r w:rsidR="002B73B3">
        <w:rPr>
          <w:color w:val="000000"/>
        </w:rPr>
        <w:t xml:space="preserve">two </w:t>
      </w:r>
      <w:r w:rsidR="003E79AD">
        <w:rPr>
          <w:color w:val="000000"/>
        </w:rPr>
        <w:t>different casts</w:t>
      </w:r>
      <w:r w:rsidR="00B605B1">
        <w:rPr>
          <w:color w:val="000000"/>
        </w:rPr>
        <w:t xml:space="preserve"> </w:t>
      </w:r>
      <w:r w:rsidR="002B73B3">
        <w:rPr>
          <w:color w:val="000000"/>
        </w:rPr>
        <w:t xml:space="preserve">in an effort to combat </w:t>
      </w:r>
      <w:r w:rsidR="002779F6">
        <w:rPr>
          <w:color w:val="000000"/>
        </w:rPr>
        <w:t>the loss of si</w:t>
      </w:r>
      <w:r w:rsidR="00D96BB5">
        <w:rPr>
          <w:color w:val="000000"/>
        </w:rPr>
        <w:t>lent films’ universal ‘language’</w:t>
      </w:r>
      <w:r w:rsidR="009168C0">
        <w:rPr>
          <w:color w:val="000000"/>
        </w:rPr>
        <w:t xml:space="preserve">, </w:t>
      </w:r>
      <w:r w:rsidR="003101F2">
        <w:rPr>
          <w:color w:val="000000"/>
        </w:rPr>
        <w:t xml:space="preserve">establishing a production template further developed by </w:t>
      </w:r>
      <w:proofErr w:type="spellStart"/>
      <w:r w:rsidR="003101F2">
        <w:rPr>
          <w:color w:val="000000"/>
        </w:rPr>
        <w:t>Pommer</w:t>
      </w:r>
      <w:proofErr w:type="spellEnd"/>
      <w:r w:rsidR="003101F2">
        <w:rPr>
          <w:color w:val="000000"/>
        </w:rPr>
        <w:t xml:space="preserve"> at Ufa. BIP continued with its own multi-lingual v</w:t>
      </w:r>
      <w:r w:rsidR="00DC4CC6">
        <w:rPr>
          <w:color w:val="000000"/>
        </w:rPr>
        <w:t>e</w:t>
      </w:r>
      <w:r w:rsidR="003101F2">
        <w:rPr>
          <w:color w:val="000000"/>
        </w:rPr>
        <w:t xml:space="preserve">rsions until 1932, making two more with Dupont, </w:t>
      </w:r>
      <w:r w:rsidR="003101F2">
        <w:rPr>
          <w:i/>
          <w:color w:val="000000"/>
        </w:rPr>
        <w:t xml:space="preserve">Two Worlds </w:t>
      </w:r>
      <w:r w:rsidR="003101F2">
        <w:rPr>
          <w:color w:val="000000"/>
        </w:rPr>
        <w:t xml:space="preserve">and </w:t>
      </w:r>
      <w:r w:rsidR="003101F2">
        <w:rPr>
          <w:i/>
          <w:color w:val="000000"/>
        </w:rPr>
        <w:t xml:space="preserve">Cape Forlorn, </w:t>
      </w:r>
      <w:r w:rsidR="003101F2">
        <w:rPr>
          <w:color w:val="000000"/>
        </w:rPr>
        <w:t xml:space="preserve">and three with Richard </w:t>
      </w:r>
      <w:proofErr w:type="spellStart"/>
      <w:r w:rsidR="003101F2">
        <w:rPr>
          <w:color w:val="000000"/>
        </w:rPr>
        <w:t>Eichberg</w:t>
      </w:r>
      <w:proofErr w:type="spellEnd"/>
      <w:r w:rsidR="00D96BB5">
        <w:rPr>
          <w:color w:val="000000"/>
        </w:rPr>
        <w:t>.</w:t>
      </w:r>
      <w:r w:rsidR="00A50C85">
        <w:rPr>
          <w:rStyle w:val="EndnoteReference"/>
          <w:color w:val="000000"/>
        </w:rPr>
        <w:endnoteReference w:id="4"/>
      </w:r>
      <w:r w:rsidR="00A50C85">
        <w:rPr>
          <w:color w:val="000000"/>
        </w:rPr>
        <w:t xml:space="preserve"> </w:t>
      </w:r>
      <w:r>
        <w:rPr>
          <w:color w:val="000000"/>
        </w:rPr>
        <w:t xml:space="preserve"> </w:t>
      </w:r>
    </w:p>
    <w:p w14:paraId="5673AC97" w14:textId="77777777" w:rsidR="003E79AD" w:rsidRDefault="003E79AD" w:rsidP="00404E67">
      <w:pPr>
        <w:ind w:firstLine="720"/>
        <w:rPr>
          <w:color w:val="000000"/>
        </w:rPr>
      </w:pPr>
    </w:p>
    <w:p w14:paraId="13C8E57A" w14:textId="7CD3F121" w:rsidR="00D20E59" w:rsidRDefault="009168C0" w:rsidP="00404E67">
      <w:pPr>
        <w:ind w:firstLine="720"/>
        <w:rPr>
          <w:color w:val="000000"/>
        </w:rPr>
      </w:pPr>
      <w:proofErr w:type="spellStart"/>
      <w:r w:rsidRPr="006B5893">
        <w:rPr>
          <w:i/>
          <w:color w:val="000000"/>
        </w:rPr>
        <w:t>Atlantik</w:t>
      </w:r>
      <w:proofErr w:type="spellEnd"/>
      <w:r>
        <w:rPr>
          <w:color w:val="000000"/>
        </w:rPr>
        <w:t>, t</w:t>
      </w:r>
      <w:r w:rsidR="00B55B11" w:rsidRPr="009168C0">
        <w:rPr>
          <w:color w:val="000000"/>
        </w:rPr>
        <w:t>he</w:t>
      </w:r>
      <w:r w:rsidR="00B55B11">
        <w:rPr>
          <w:color w:val="000000"/>
        </w:rPr>
        <w:t xml:space="preserve"> German version</w:t>
      </w:r>
      <w:r>
        <w:rPr>
          <w:color w:val="000000"/>
        </w:rPr>
        <w:t xml:space="preserve"> of </w:t>
      </w:r>
      <w:r>
        <w:rPr>
          <w:i/>
          <w:color w:val="000000"/>
        </w:rPr>
        <w:t>Atlantic</w:t>
      </w:r>
      <w:r w:rsidR="00B55B11">
        <w:rPr>
          <w:color w:val="000000"/>
        </w:rPr>
        <w:t>, was premiered first</w:t>
      </w:r>
      <w:r w:rsidR="002779F6">
        <w:rPr>
          <w:color w:val="000000"/>
        </w:rPr>
        <w:t xml:space="preserve"> (</w:t>
      </w:r>
      <w:r w:rsidR="002B73B3">
        <w:rPr>
          <w:color w:val="000000"/>
        </w:rPr>
        <w:t>28 October</w:t>
      </w:r>
      <w:r w:rsidR="002779F6">
        <w:rPr>
          <w:color w:val="000000"/>
        </w:rPr>
        <w:t xml:space="preserve">) in </w:t>
      </w:r>
      <w:r w:rsidR="003E79AD">
        <w:rPr>
          <w:color w:val="000000"/>
        </w:rPr>
        <w:t>Berlin</w:t>
      </w:r>
      <w:r w:rsidR="00EE2701">
        <w:rPr>
          <w:color w:val="000000"/>
        </w:rPr>
        <w:t xml:space="preserve">. </w:t>
      </w:r>
      <w:r w:rsidR="003E79AD">
        <w:rPr>
          <w:color w:val="000000"/>
        </w:rPr>
        <w:t xml:space="preserve">Reviewing for </w:t>
      </w:r>
      <w:r w:rsidR="003E79AD" w:rsidRPr="003E79AD">
        <w:rPr>
          <w:i/>
          <w:color w:val="000000"/>
        </w:rPr>
        <w:t>Variety</w:t>
      </w:r>
      <w:r w:rsidR="003E79AD">
        <w:rPr>
          <w:color w:val="000000"/>
        </w:rPr>
        <w:t>, C. Hooper Trask labelled it</w:t>
      </w:r>
      <w:r w:rsidR="001B7048">
        <w:rPr>
          <w:color w:val="000000"/>
        </w:rPr>
        <w:t xml:space="preserve"> ‘the first 100 per cent German</w:t>
      </w:r>
      <w:r w:rsidR="003E79AD">
        <w:rPr>
          <w:color w:val="000000"/>
        </w:rPr>
        <w:t xml:space="preserve"> talker</w:t>
      </w:r>
      <w:r w:rsidR="002779F6">
        <w:rPr>
          <w:color w:val="000000"/>
        </w:rPr>
        <w:t>, but made in England</w:t>
      </w:r>
      <w:r w:rsidR="001B7048">
        <w:rPr>
          <w:color w:val="000000"/>
        </w:rPr>
        <w:t>’</w:t>
      </w:r>
      <w:r>
        <w:rPr>
          <w:color w:val="000000"/>
        </w:rPr>
        <w:t xml:space="preserve"> (</w:t>
      </w:r>
      <w:r w:rsidR="00EF6D3F">
        <w:rPr>
          <w:color w:val="000000"/>
        </w:rPr>
        <w:t xml:space="preserve">Trask, 1929). </w:t>
      </w:r>
      <w:r w:rsidR="002B73B3">
        <w:rPr>
          <w:color w:val="000000"/>
        </w:rPr>
        <w:t xml:space="preserve">Numerous intermediate examples had appeared before, like </w:t>
      </w:r>
      <w:r w:rsidR="004A01E4">
        <w:rPr>
          <w:color w:val="000000"/>
        </w:rPr>
        <w:t xml:space="preserve">Walter </w:t>
      </w:r>
      <w:proofErr w:type="spellStart"/>
      <w:r w:rsidR="004A01E4">
        <w:rPr>
          <w:color w:val="000000"/>
        </w:rPr>
        <w:t>Ruttmann’s</w:t>
      </w:r>
      <w:proofErr w:type="spellEnd"/>
      <w:r w:rsidR="00C923DB">
        <w:rPr>
          <w:color w:val="000000"/>
        </w:rPr>
        <w:t xml:space="preserve"> experimental sound</w:t>
      </w:r>
      <w:r w:rsidR="001B7048">
        <w:rPr>
          <w:color w:val="000000"/>
        </w:rPr>
        <w:t xml:space="preserve"> documentary </w:t>
      </w:r>
      <w:proofErr w:type="spellStart"/>
      <w:r w:rsidR="001B7048">
        <w:rPr>
          <w:i/>
          <w:color w:val="000000"/>
        </w:rPr>
        <w:t>Melodie</w:t>
      </w:r>
      <w:proofErr w:type="spellEnd"/>
      <w:r w:rsidR="001B7048">
        <w:rPr>
          <w:i/>
          <w:color w:val="000000"/>
        </w:rPr>
        <w:t xml:space="preserve"> der Welt</w:t>
      </w:r>
      <w:r w:rsidR="007A250B">
        <w:rPr>
          <w:i/>
          <w:color w:val="000000"/>
        </w:rPr>
        <w:t xml:space="preserve"> </w:t>
      </w:r>
      <w:r w:rsidR="00935A37">
        <w:rPr>
          <w:color w:val="000000"/>
        </w:rPr>
        <w:t>(</w:t>
      </w:r>
      <w:r w:rsidR="00D74950">
        <w:rPr>
          <w:color w:val="000000"/>
        </w:rPr>
        <w:t xml:space="preserve">‘Melody of the World’, </w:t>
      </w:r>
      <w:r w:rsidR="00935A37">
        <w:rPr>
          <w:color w:val="000000"/>
        </w:rPr>
        <w:t>premiered 12 March)</w:t>
      </w:r>
      <w:r w:rsidR="00E3397F">
        <w:rPr>
          <w:color w:val="000000"/>
        </w:rPr>
        <w:t xml:space="preserve">, </w:t>
      </w:r>
      <w:r w:rsidR="002B73B3">
        <w:rPr>
          <w:color w:val="000000"/>
        </w:rPr>
        <w:t xml:space="preserve">or </w:t>
      </w:r>
      <w:r w:rsidR="009A18DA">
        <w:rPr>
          <w:color w:val="000000"/>
        </w:rPr>
        <w:t xml:space="preserve">the part-talking </w:t>
      </w:r>
      <w:r w:rsidR="00D74950">
        <w:rPr>
          <w:color w:val="000000"/>
        </w:rPr>
        <w:t>UK co-production</w:t>
      </w:r>
      <w:r w:rsidR="009A18DA">
        <w:rPr>
          <w:color w:val="000000"/>
        </w:rPr>
        <w:t xml:space="preserve"> </w:t>
      </w:r>
      <w:r w:rsidR="00E3397F">
        <w:rPr>
          <w:i/>
          <w:color w:val="000000"/>
        </w:rPr>
        <w:t xml:space="preserve">Das Land </w:t>
      </w:r>
      <w:proofErr w:type="spellStart"/>
      <w:r w:rsidR="00E3397F">
        <w:rPr>
          <w:i/>
          <w:color w:val="000000"/>
        </w:rPr>
        <w:t>ohne</w:t>
      </w:r>
      <w:proofErr w:type="spellEnd"/>
      <w:r w:rsidR="00E3397F">
        <w:rPr>
          <w:i/>
          <w:color w:val="000000"/>
        </w:rPr>
        <w:t xml:space="preserve"> Frauen</w:t>
      </w:r>
      <w:r w:rsidR="00D74950">
        <w:rPr>
          <w:i/>
          <w:color w:val="000000"/>
        </w:rPr>
        <w:t>/</w:t>
      </w:r>
      <w:r w:rsidR="008E694D">
        <w:rPr>
          <w:i/>
          <w:color w:val="000000"/>
        </w:rPr>
        <w:t xml:space="preserve"> </w:t>
      </w:r>
      <w:r w:rsidR="00D74950">
        <w:rPr>
          <w:i/>
          <w:color w:val="000000"/>
        </w:rPr>
        <w:t>Bride No.68</w:t>
      </w:r>
      <w:r w:rsidR="00E3397F">
        <w:rPr>
          <w:color w:val="000000"/>
        </w:rPr>
        <w:t xml:space="preserve"> (</w:t>
      </w:r>
      <w:r w:rsidR="009A18DA">
        <w:rPr>
          <w:color w:val="000000"/>
        </w:rPr>
        <w:t xml:space="preserve">30 September). </w:t>
      </w:r>
      <w:r w:rsidR="004A01E4">
        <w:rPr>
          <w:color w:val="000000"/>
        </w:rPr>
        <w:t>Yet</w:t>
      </w:r>
      <w:r w:rsidR="001B7048">
        <w:rPr>
          <w:color w:val="000000"/>
        </w:rPr>
        <w:t xml:space="preserve"> the arrival </w:t>
      </w:r>
      <w:r w:rsidR="00C923DB">
        <w:rPr>
          <w:color w:val="000000"/>
        </w:rPr>
        <w:t xml:space="preserve">of </w:t>
      </w:r>
      <w:proofErr w:type="spellStart"/>
      <w:r w:rsidR="00C923DB" w:rsidRPr="00C923DB">
        <w:rPr>
          <w:i/>
          <w:color w:val="000000"/>
        </w:rPr>
        <w:t>Atlantik</w:t>
      </w:r>
      <w:proofErr w:type="spellEnd"/>
      <w:r w:rsidR="00DD28C8">
        <w:rPr>
          <w:color w:val="000000"/>
        </w:rPr>
        <w:t xml:space="preserve"> </w:t>
      </w:r>
      <w:r w:rsidR="00C923DB">
        <w:rPr>
          <w:color w:val="000000"/>
        </w:rPr>
        <w:t xml:space="preserve">still </w:t>
      </w:r>
      <w:r w:rsidR="00DD28C8">
        <w:rPr>
          <w:color w:val="000000"/>
        </w:rPr>
        <w:t xml:space="preserve">delighted </w:t>
      </w:r>
      <w:r w:rsidR="00935A37">
        <w:rPr>
          <w:color w:val="000000"/>
        </w:rPr>
        <w:t>audiences</w:t>
      </w:r>
      <w:r w:rsidR="009A18DA">
        <w:rPr>
          <w:color w:val="000000"/>
        </w:rPr>
        <w:t>, if not all critics, at a time when the German</w:t>
      </w:r>
      <w:r w:rsidR="00935A37">
        <w:rPr>
          <w:color w:val="000000"/>
        </w:rPr>
        <w:t xml:space="preserve"> </w:t>
      </w:r>
      <w:r w:rsidR="00C923DB">
        <w:rPr>
          <w:color w:val="000000"/>
        </w:rPr>
        <w:t>industry</w:t>
      </w:r>
      <w:r w:rsidR="00935A37">
        <w:rPr>
          <w:color w:val="000000"/>
        </w:rPr>
        <w:t xml:space="preserve">’s </w:t>
      </w:r>
      <w:r w:rsidR="006062B5">
        <w:rPr>
          <w:color w:val="000000"/>
        </w:rPr>
        <w:t xml:space="preserve">big </w:t>
      </w:r>
      <w:r w:rsidR="00C923DB">
        <w:rPr>
          <w:color w:val="000000"/>
        </w:rPr>
        <w:t xml:space="preserve">studio conversion </w:t>
      </w:r>
      <w:r w:rsidR="00D20E59">
        <w:rPr>
          <w:color w:val="000000"/>
        </w:rPr>
        <w:t>at</w:t>
      </w:r>
      <w:r w:rsidR="00C923DB">
        <w:rPr>
          <w:color w:val="000000"/>
        </w:rPr>
        <w:t xml:space="preserve"> Ufa’s </w:t>
      </w:r>
      <w:proofErr w:type="spellStart"/>
      <w:r w:rsidR="00C923DB">
        <w:rPr>
          <w:color w:val="000000"/>
        </w:rPr>
        <w:t>Neubabelsber</w:t>
      </w:r>
      <w:r w:rsidR="00935A37">
        <w:rPr>
          <w:color w:val="000000"/>
        </w:rPr>
        <w:t>g</w:t>
      </w:r>
      <w:proofErr w:type="spellEnd"/>
      <w:r w:rsidR="00935A37">
        <w:rPr>
          <w:color w:val="000000"/>
        </w:rPr>
        <w:t xml:space="preserve"> </w:t>
      </w:r>
      <w:r w:rsidR="006062B5">
        <w:rPr>
          <w:color w:val="000000"/>
        </w:rPr>
        <w:t xml:space="preserve">site </w:t>
      </w:r>
      <w:r w:rsidR="00935A37">
        <w:rPr>
          <w:color w:val="000000"/>
        </w:rPr>
        <w:t>had only recently</w:t>
      </w:r>
      <w:r w:rsidR="00C923DB">
        <w:rPr>
          <w:color w:val="000000"/>
        </w:rPr>
        <w:t xml:space="preserve"> </w:t>
      </w:r>
      <w:r w:rsidR="00935A37">
        <w:rPr>
          <w:color w:val="000000"/>
        </w:rPr>
        <w:t xml:space="preserve">been </w:t>
      </w:r>
      <w:r w:rsidR="00DD28C8">
        <w:rPr>
          <w:color w:val="000000"/>
        </w:rPr>
        <w:t>presented to the press.</w:t>
      </w:r>
      <w:r w:rsidR="00EE2701">
        <w:rPr>
          <w:color w:val="000000"/>
        </w:rPr>
        <w:t xml:space="preserve"> </w:t>
      </w:r>
      <w:r w:rsidR="00935A37">
        <w:rPr>
          <w:color w:val="000000"/>
        </w:rPr>
        <w:t xml:space="preserve">Rudolf </w:t>
      </w:r>
      <w:proofErr w:type="spellStart"/>
      <w:r w:rsidR="00935A37">
        <w:rPr>
          <w:color w:val="000000"/>
        </w:rPr>
        <w:t>Arnheim</w:t>
      </w:r>
      <w:proofErr w:type="spellEnd"/>
      <w:r w:rsidR="00935A37">
        <w:rPr>
          <w:color w:val="000000"/>
        </w:rPr>
        <w:t xml:space="preserve"> in </w:t>
      </w:r>
      <w:r w:rsidR="00935A37">
        <w:rPr>
          <w:i/>
          <w:color w:val="000000"/>
        </w:rPr>
        <w:t xml:space="preserve">Die </w:t>
      </w:r>
      <w:proofErr w:type="spellStart"/>
      <w:r w:rsidR="00935A37">
        <w:rPr>
          <w:i/>
          <w:color w:val="000000"/>
        </w:rPr>
        <w:t>Weltbühne</w:t>
      </w:r>
      <w:proofErr w:type="spellEnd"/>
      <w:r w:rsidR="009A18DA">
        <w:rPr>
          <w:color w:val="000000"/>
        </w:rPr>
        <w:t xml:space="preserve"> </w:t>
      </w:r>
      <w:r w:rsidR="00935A37">
        <w:rPr>
          <w:color w:val="000000"/>
        </w:rPr>
        <w:t>carped about actors reduced to ‘unaesthetic barking’</w:t>
      </w:r>
      <w:r w:rsidR="00DD28C8">
        <w:rPr>
          <w:color w:val="000000"/>
        </w:rPr>
        <w:t xml:space="preserve"> or speaking like ‘funeral directors’ (</w:t>
      </w:r>
      <w:proofErr w:type="spellStart"/>
      <w:r w:rsidR="00DD28C8">
        <w:rPr>
          <w:color w:val="000000"/>
        </w:rPr>
        <w:t>Arnheim</w:t>
      </w:r>
      <w:proofErr w:type="spellEnd"/>
      <w:r w:rsidR="00BF2911">
        <w:rPr>
          <w:color w:val="000000"/>
        </w:rPr>
        <w:t>,</w:t>
      </w:r>
      <w:r w:rsidR="00DD28C8">
        <w:rPr>
          <w:color w:val="000000"/>
        </w:rPr>
        <w:t xml:space="preserve"> 1997</w:t>
      </w:r>
      <w:r w:rsidR="00BF2911">
        <w:rPr>
          <w:color w:val="000000"/>
        </w:rPr>
        <w:t>, p.</w:t>
      </w:r>
      <w:r w:rsidR="00DD28C8">
        <w:rPr>
          <w:color w:val="000000"/>
        </w:rPr>
        <w:t>38).</w:t>
      </w:r>
      <w:r w:rsidR="009A614F">
        <w:rPr>
          <w:color w:val="000000"/>
        </w:rPr>
        <w:t xml:space="preserve"> British trade</w:t>
      </w:r>
      <w:r w:rsidR="00EB5E4A">
        <w:rPr>
          <w:color w:val="000000"/>
        </w:rPr>
        <w:t xml:space="preserve"> </w:t>
      </w:r>
      <w:r w:rsidR="009A614F">
        <w:rPr>
          <w:color w:val="000000"/>
        </w:rPr>
        <w:t xml:space="preserve">reporters </w:t>
      </w:r>
      <w:r w:rsidR="00DD28C8">
        <w:rPr>
          <w:color w:val="000000"/>
        </w:rPr>
        <w:t>ignore</w:t>
      </w:r>
      <w:r w:rsidR="00CF78CA">
        <w:rPr>
          <w:color w:val="000000"/>
        </w:rPr>
        <w:t>d</w:t>
      </w:r>
      <w:r w:rsidR="00DD28C8">
        <w:rPr>
          <w:color w:val="000000"/>
        </w:rPr>
        <w:t xml:space="preserve"> the film’s faults and bask</w:t>
      </w:r>
      <w:r w:rsidR="00EB5E4A">
        <w:rPr>
          <w:color w:val="000000"/>
        </w:rPr>
        <w:t>ed</w:t>
      </w:r>
      <w:r w:rsidR="00DD28C8">
        <w:rPr>
          <w:color w:val="000000"/>
        </w:rPr>
        <w:t xml:space="preserve"> in the international limelight. </w:t>
      </w:r>
      <w:r w:rsidR="00EE2701">
        <w:rPr>
          <w:color w:val="000000"/>
        </w:rPr>
        <w:t xml:space="preserve">The </w:t>
      </w:r>
      <w:r w:rsidR="004E3FB1">
        <w:rPr>
          <w:i/>
          <w:color w:val="000000"/>
        </w:rPr>
        <w:t xml:space="preserve">Cinema News and Property Gazette </w:t>
      </w:r>
      <w:r w:rsidR="00D96BB5">
        <w:rPr>
          <w:color w:val="000000"/>
        </w:rPr>
        <w:t xml:space="preserve">headline </w:t>
      </w:r>
      <w:r w:rsidR="004E3FB1">
        <w:rPr>
          <w:color w:val="000000"/>
        </w:rPr>
        <w:t xml:space="preserve">read: ‘British Production Triumph: </w:t>
      </w:r>
      <w:r w:rsidR="00112D5E">
        <w:rPr>
          <w:color w:val="000000"/>
        </w:rPr>
        <w:t>“Atlantic”</w:t>
      </w:r>
      <w:r w:rsidR="004E3FB1">
        <w:rPr>
          <w:i/>
          <w:color w:val="000000"/>
        </w:rPr>
        <w:t xml:space="preserve"> </w:t>
      </w:r>
      <w:r w:rsidR="009A18DA">
        <w:rPr>
          <w:color w:val="000000"/>
        </w:rPr>
        <w:t>Premiere a</w:t>
      </w:r>
      <w:r w:rsidR="004E3FB1">
        <w:rPr>
          <w:color w:val="000000"/>
        </w:rPr>
        <w:t xml:space="preserve"> Sensation’</w:t>
      </w:r>
      <w:r w:rsidR="006062B5">
        <w:rPr>
          <w:color w:val="000000"/>
        </w:rPr>
        <w:t xml:space="preserve"> </w:t>
      </w:r>
      <w:r w:rsidR="0096395B">
        <w:rPr>
          <w:color w:val="000000"/>
        </w:rPr>
        <w:t>(</w:t>
      </w:r>
      <w:r w:rsidR="0039418A">
        <w:rPr>
          <w:color w:val="000000"/>
        </w:rPr>
        <w:t>Anon.</w:t>
      </w:r>
      <w:r w:rsidR="0096395B">
        <w:rPr>
          <w:color w:val="000000"/>
        </w:rPr>
        <w:t>, 1929</w:t>
      </w:r>
      <w:r w:rsidR="0039418A">
        <w:rPr>
          <w:color w:val="000000"/>
        </w:rPr>
        <w:t>f</w:t>
      </w:r>
      <w:r w:rsidR="0096395B">
        <w:rPr>
          <w:color w:val="000000"/>
        </w:rPr>
        <w:t>)</w:t>
      </w:r>
      <w:r w:rsidR="004E3FB1">
        <w:rPr>
          <w:color w:val="000000"/>
        </w:rPr>
        <w:t>.</w:t>
      </w:r>
      <w:r w:rsidR="006062B5">
        <w:rPr>
          <w:color w:val="000000"/>
        </w:rPr>
        <w:t xml:space="preserve"> </w:t>
      </w:r>
      <w:r w:rsidR="009A614F">
        <w:rPr>
          <w:color w:val="000000"/>
        </w:rPr>
        <w:t xml:space="preserve">Britannia </w:t>
      </w:r>
      <w:r w:rsidR="004E3FB1">
        <w:rPr>
          <w:color w:val="000000"/>
        </w:rPr>
        <w:t>must have been very pleased.</w:t>
      </w:r>
      <w:r w:rsidR="006B796C">
        <w:rPr>
          <w:color w:val="000000"/>
        </w:rPr>
        <w:t xml:space="preserve"> </w:t>
      </w:r>
    </w:p>
    <w:p w14:paraId="43642D2F" w14:textId="77777777" w:rsidR="0011771A" w:rsidRDefault="0011771A" w:rsidP="00404E67">
      <w:pPr>
        <w:ind w:firstLine="720"/>
        <w:rPr>
          <w:color w:val="000000"/>
        </w:rPr>
      </w:pPr>
    </w:p>
    <w:p w14:paraId="32429BBF" w14:textId="137EE97D" w:rsidR="006062B5" w:rsidRDefault="00EA7422" w:rsidP="000B678F">
      <w:pPr>
        <w:ind w:firstLine="720"/>
      </w:pPr>
      <w:r>
        <w:rPr>
          <w:color w:val="000000"/>
        </w:rPr>
        <w:t xml:space="preserve">The Berlin premiere of </w:t>
      </w:r>
      <w:proofErr w:type="spellStart"/>
      <w:r>
        <w:rPr>
          <w:i/>
          <w:color w:val="000000"/>
        </w:rPr>
        <w:t>Atlantik</w:t>
      </w:r>
      <w:proofErr w:type="spellEnd"/>
      <w:r>
        <w:rPr>
          <w:i/>
          <w:color w:val="000000"/>
        </w:rPr>
        <w:t xml:space="preserve"> </w:t>
      </w:r>
      <w:r>
        <w:rPr>
          <w:color w:val="000000"/>
        </w:rPr>
        <w:t>presented a stark contrast with the situation</w:t>
      </w:r>
      <w:r w:rsidR="004C2BE9">
        <w:rPr>
          <w:color w:val="000000"/>
        </w:rPr>
        <w:t xml:space="preserve"> noted one year before</w:t>
      </w:r>
      <w:r>
        <w:rPr>
          <w:color w:val="000000"/>
        </w:rPr>
        <w:t xml:space="preserve"> </w:t>
      </w:r>
      <w:r w:rsidR="004C6CEC">
        <w:rPr>
          <w:color w:val="000000"/>
        </w:rPr>
        <w:t xml:space="preserve">during a European tour </w:t>
      </w:r>
      <w:r>
        <w:rPr>
          <w:color w:val="000000"/>
        </w:rPr>
        <w:t>by</w:t>
      </w:r>
      <w:r w:rsidR="006062B5">
        <w:rPr>
          <w:color w:val="000000"/>
        </w:rPr>
        <w:t xml:space="preserve"> </w:t>
      </w:r>
      <w:r w:rsidR="00E12134">
        <w:rPr>
          <w:color w:val="000000"/>
        </w:rPr>
        <w:t xml:space="preserve">the producer and director </w:t>
      </w:r>
      <w:r w:rsidR="00D20E59">
        <w:rPr>
          <w:color w:val="000000"/>
        </w:rPr>
        <w:t xml:space="preserve">Sinclair Hill, </w:t>
      </w:r>
      <w:r w:rsidR="009A614F">
        <w:rPr>
          <w:color w:val="000000"/>
        </w:rPr>
        <w:t xml:space="preserve">then </w:t>
      </w:r>
      <w:r w:rsidR="00D20E59">
        <w:rPr>
          <w:color w:val="000000"/>
        </w:rPr>
        <w:t>managing director of Stoll Film Productions</w:t>
      </w:r>
      <w:r w:rsidR="004C6CEC">
        <w:rPr>
          <w:color w:val="000000"/>
        </w:rPr>
        <w:t>.</w:t>
      </w:r>
      <w:r>
        <w:rPr>
          <w:color w:val="000000"/>
        </w:rPr>
        <w:t xml:space="preserve"> He claimed to have </w:t>
      </w:r>
      <w:r w:rsidR="00D20E59">
        <w:rPr>
          <w:color w:val="000000"/>
        </w:rPr>
        <w:t>detected</w:t>
      </w:r>
      <w:r>
        <w:rPr>
          <w:color w:val="000000"/>
        </w:rPr>
        <w:t xml:space="preserve"> </w:t>
      </w:r>
      <w:r w:rsidR="00D20E59">
        <w:rPr>
          <w:color w:val="000000"/>
        </w:rPr>
        <w:lastRenderedPageBreak/>
        <w:t xml:space="preserve">almost no interest in sound </w:t>
      </w:r>
      <w:r w:rsidR="001838B1">
        <w:rPr>
          <w:color w:val="000000"/>
        </w:rPr>
        <w:t xml:space="preserve">at </w:t>
      </w:r>
      <w:proofErr w:type="spellStart"/>
      <w:r w:rsidR="001838B1">
        <w:rPr>
          <w:color w:val="000000"/>
        </w:rPr>
        <w:t>Neubabelsberg</w:t>
      </w:r>
      <w:proofErr w:type="spellEnd"/>
      <w:r w:rsidR="00242405">
        <w:rPr>
          <w:color w:val="000000"/>
        </w:rPr>
        <w:t>, and only ‘lukewarm interest’ in Paris</w:t>
      </w:r>
      <w:r w:rsidR="001838B1">
        <w:rPr>
          <w:color w:val="000000"/>
        </w:rPr>
        <w:t xml:space="preserve">. Berlin, he wrote in the </w:t>
      </w:r>
      <w:proofErr w:type="spellStart"/>
      <w:r w:rsidR="001838B1">
        <w:rPr>
          <w:i/>
          <w:color w:val="000000"/>
        </w:rPr>
        <w:t>Kinematograph</w:t>
      </w:r>
      <w:proofErr w:type="spellEnd"/>
      <w:r w:rsidR="001838B1">
        <w:rPr>
          <w:i/>
          <w:color w:val="000000"/>
        </w:rPr>
        <w:t xml:space="preserve"> Weekly</w:t>
      </w:r>
      <w:r w:rsidR="001838B1">
        <w:rPr>
          <w:color w:val="000000"/>
        </w:rPr>
        <w:t>, considered sound a ‘passing novelty’</w:t>
      </w:r>
      <w:r w:rsidR="00E12134">
        <w:rPr>
          <w:color w:val="000000"/>
        </w:rPr>
        <w:t xml:space="preserve"> –</w:t>
      </w:r>
      <w:r w:rsidR="001838B1">
        <w:rPr>
          <w:color w:val="000000"/>
        </w:rPr>
        <w:t xml:space="preserve"> a museum exhibit like the Tri-</w:t>
      </w:r>
      <w:r w:rsidR="00D5669F">
        <w:rPr>
          <w:color w:val="000000"/>
        </w:rPr>
        <w:t>E</w:t>
      </w:r>
      <w:r w:rsidR="001838B1">
        <w:rPr>
          <w:color w:val="000000"/>
        </w:rPr>
        <w:t xml:space="preserve">rgon process, an optical recording method that had briefly interested Ufa in 1925: </w:t>
      </w:r>
      <w:r w:rsidR="001838B1" w:rsidRPr="001838B1">
        <w:rPr>
          <w:color w:val="000000"/>
        </w:rPr>
        <w:t>‘</w:t>
      </w:r>
      <w:r w:rsidR="001838B1" w:rsidRPr="001838B1">
        <w:t xml:space="preserve">None of the leaders in the industry in </w:t>
      </w:r>
      <w:r w:rsidR="001838B1" w:rsidRPr="001838B1">
        <w:rPr>
          <w:vertAlign w:val="subscript"/>
        </w:rPr>
        <w:softHyphen/>
      </w:r>
      <w:r w:rsidR="001838B1" w:rsidRPr="001838B1">
        <w:rPr>
          <w:vertAlign w:val="subscript"/>
        </w:rPr>
        <w:softHyphen/>
      </w:r>
      <w:r w:rsidR="001838B1" w:rsidRPr="001838B1">
        <w:rPr>
          <w:vertAlign w:val="subscript"/>
        </w:rPr>
        <w:softHyphen/>
      </w:r>
      <w:r w:rsidR="001838B1" w:rsidRPr="001838B1">
        <w:rPr>
          <w:vertAlign w:val="subscript"/>
        </w:rPr>
        <w:softHyphen/>
      </w:r>
      <w:r w:rsidR="001838B1" w:rsidRPr="001838B1">
        <w:rPr>
          <w:vertAlign w:val="subscript"/>
        </w:rPr>
        <w:softHyphen/>
      </w:r>
      <w:r w:rsidR="001838B1" w:rsidRPr="001838B1">
        <w:t>Germany would dream at the moment of converting their studios for the making of talking pictures, which are regarded</w:t>
      </w:r>
      <w:r w:rsidR="001838B1">
        <w:t xml:space="preserve"> </w:t>
      </w:r>
      <w:r w:rsidR="001838B1" w:rsidRPr="001838B1">
        <w:t>as inimical to their particular path of development in motion pictures</w:t>
      </w:r>
      <w:r w:rsidR="001838B1">
        <w:t>’</w:t>
      </w:r>
      <w:r w:rsidR="00F37C4B">
        <w:t xml:space="preserve"> (</w:t>
      </w:r>
      <w:r w:rsidR="00AE382F">
        <w:t>Hill</w:t>
      </w:r>
      <w:r w:rsidR="0096395B">
        <w:t>,</w:t>
      </w:r>
      <w:r w:rsidR="00AE382F">
        <w:t xml:space="preserve"> </w:t>
      </w:r>
      <w:r w:rsidR="0096395B">
        <w:t>1928</w:t>
      </w:r>
      <w:r w:rsidR="00F37C4B">
        <w:t>)</w:t>
      </w:r>
      <w:r w:rsidR="001838B1">
        <w:t>.</w:t>
      </w:r>
      <w:r w:rsidR="0011771A">
        <w:t xml:space="preserve"> </w:t>
      </w:r>
    </w:p>
    <w:p w14:paraId="64A7067B" w14:textId="77777777" w:rsidR="006062B5" w:rsidRDefault="006062B5" w:rsidP="000B678F">
      <w:pPr>
        <w:ind w:firstLine="720"/>
      </w:pPr>
    </w:p>
    <w:p w14:paraId="5EFE1095" w14:textId="19D4E4CD" w:rsidR="00593FEF" w:rsidRDefault="00B56FEA" w:rsidP="00404E67">
      <w:pPr>
        <w:ind w:firstLine="720"/>
        <w:rPr>
          <w:color w:val="000000"/>
        </w:rPr>
      </w:pPr>
      <w:r>
        <w:t>Hill</w:t>
      </w:r>
      <w:r w:rsidR="00EA7422">
        <w:t xml:space="preserve"> could not have looked very deeply. </w:t>
      </w:r>
      <w:r w:rsidR="00DC1877">
        <w:t xml:space="preserve">By the time of his tour, deals were already being </w:t>
      </w:r>
      <w:r w:rsidR="004C6923">
        <w:t>pursued</w:t>
      </w:r>
      <w:r w:rsidR="00DC1877">
        <w:t xml:space="preserve"> linking British </w:t>
      </w:r>
      <w:r w:rsidR="004C6923">
        <w:t xml:space="preserve">film and </w:t>
      </w:r>
      <w:r w:rsidR="00DC1877">
        <w:t>recording companies with German partners</w:t>
      </w:r>
      <w:r w:rsidR="004C6923">
        <w:t xml:space="preserve"> (Brown, 2013, pp.189-190)</w:t>
      </w:r>
      <w:r w:rsidR="00DC1877">
        <w:t xml:space="preserve">. </w:t>
      </w:r>
      <w:r w:rsidR="00D07862">
        <w:t xml:space="preserve">Even before </w:t>
      </w:r>
      <w:r w:rsidR="00DC1877">
        <w:t xml:space="preserve">he </w:t>
      </w:r>
      <w:r w:rsidR="004C2BE9">
        <w:t xml:space="preserve">came back, British </w:t>
      </w:r>
      <w:proofErr w:type="spellStart"/>
      <w:r w:rsidR="004C2BE9">
        <w:t>Phototone</w:t>
      </w:r>
      <w:proofErr w:type="spellEnd"/>
      <w:r w:rsidR="004C2BE9">
        <w:t xml:space="preserve"> had started</w:t>
      </w:r>
      <w:r w:rsidR="00DC1877">
        <w:t xml:space="preserve"> producing </w:t>
      </w:r>
      <w:r w:rsidR="004C2BE9">
        <w:t xml:space="preserve">a series of </w:t>
      </w:r>
      <w:r w:rsidR="00DC1877">
        <w:t xml:space="preserve">sound-on-disc shorts </w:t>
      </w:r>
      <w:r w:rsidR="004C2BE9">
        <w:t>at the Lignose studio in Berlin (</w:t>
      </w:r>
      <w:r w:rsidR="0096395B">
        <w:t xml:space="preserve">Anon., 1928d). </w:t>
      </w:r>
      <w:r w:rsidR="004C6CEC">
        <w:t>A</w:t>
      </w:r>
      <w:r w:rsidR="00EB5E4A">
        <w:t>n executive</w:t>
      </w:r>
      <w:r w:rsidR="004C6CEC">
        <w:t xml:space="preserve"> delegation from Ufa itself visited America late in 1928 to study the sound phenomenon, with London tucked in</w:t>
      </w:r>
      <w:r w:rsidR="000A354E">
        <w:t xml:space="preserve">to the return trip. </w:t>
      </w:r>
      <w:r w:rsidR="00EB5E4A">
        <w:t xml:space="preserve">Once home, </w:t>
      </w:r>
      <w:r w:rsidR="000A354E">
        <w:t>Ufa’s</w:t>
      </w:r>
      <w:r w:rsidR="004C2BE9">
        <w:t xml:space="preserve"> management took</w:t>
      </w:r>
      <w:r w:rsidR="00DA40CE">
        <w:rPr>
          <w:color w:val="000000"/>
        </w:rPr>
        <w:t xml:space="preserve"> the </w:t>
      </w:r>
      <w:r w:rsidR="00312ABC">
        <w:rPr>
          <w:color w:val="000000"/>
        </w:rPr>
        <w:t xml:space="preserve">critical </w:t>
      </w:r>
      <w:r w:rsidR="00DA40CE">
        <w:rPr>
          <w:color w:val="000000"/>
        </w:rPr>
        <w:t>decision to embrace sound; and by F</w:t>
      </w:r>
      <w:r w:rsidR="00CD73A6">
        <w:rPr>
          <w:color w:val="000000"/>
        </w:rPr>
        <w:t>ebruary 1929</w:t>
      </w:r>
      <w:r w:rsidR="00DA40CE">
        <w:rPr>
          <w:color w:val="000000"/>
        </w:rPr>
        <w:t xml:space="preserve"> the conversion process at </w:t>
      </w:r>
      <w:proofErr w:type="spellStart"/>
      <w:r w:rsidR="00DA40CE">
        <w:rPr>
          <w:color w:val="000000"/>
        </w:rPr>
        <w:t>Neubabelsberg</w:t>
      </w:r>
      <w:proofErr w:type="spellEnd"/>
      <w:r w:rsidR="00DA40CE">
        <w:rPr>
          <w:color w:val="000000"/>
        </w:rPr>
        <w:t xml:space="preserve"> beg</w:t>
      </w:r>
      <w:r w:rsidR="00E12134">
        <w:rPr>
          <w:color w:val="000000"/>
        </w:rPr>
        <w:t>an, culminating in a rigorously sound-proofed</w:t>
      </w:r>
      <w:r w:rsidR="00312ABC">
        <w:rPr>
          <w:color w:val="000000"/>
        </w:rPr>
        <w:t xml:space="preserve"> building </w:t>
      </w:r>
      <w:r w:rsidR="00B605B1">
        <w:rPr>
          <w:color w:val="000000"/>
        </w:rPr>
        <w:t xml:space="preserve">known as the </w:t>
      </w:r>
      <w:proofErr w:type="spellStart"/>
      <w:r w:rsidR="00B605B1">
        <w:rPr>
          <w:i/>
          <w:color w:val="000000"/>
        </w:rPr>
        <w:t>Tonkreuz</w:t>
      </w:r>
      <w:proofErr w:type="spellEnd"/>
      <w:r w:rsidR="00B605B1">
        <w:rPr>
          <w:i/>
          <w:color w:val="000000"/>
        </w:rPr>
        <w:t xml:space="preserve"> </w:t>
      </w:r>
      <w:r w:rsidR="00B605B1">
        <w:rPr>
          <w:color w:val="000000"/>
        </w:rPr>
        <w:t>for its</w:t>
      </w:r>
      <w:r w:rsidR="00312ABC">
        <w:rPr>
          <w:color w:val="000000"/>
        </w:rPr>
        <w:t xml:space="preserve"> cross formation, </w:t>
      </w:r>
      <w:r w:rsidR="00B605B1">
        <w:rPr>
          <w:color w:val="000000"/>
        </w:rPr>
        <w:t xml:space="preserve">and </w:t>
      </w:r>
      <w:r w:rsidR="00DA40CE">
        <w:rPr>
          <w:color w:val="000000"/>
        </w:rPr>
        <w:t xml:space="preserve">far more thoroughly planned for the task than the </w:t>
      </w:r>
      <w:r w:rsidR="00CD73A6">
        <w:rPr>
          <w:color w:val="000000"/>
        </w:rPr>
        <w:t>new stages built at BI</w:t>
      </w:r>
      <w:r w:rsidR="00B605B1">
        <w:rPr>
          <w:color w:val="000000"/>
        </w:rPr>
        <w:t>P</w:t>
      </w:r>
      <w:r w:rsidR="004C6CEC">
        <w:rPr>
          <w:color w:val="000000"/>
        </w:rPr>
        <w:t xml:space="preserve"> (</w:t>
      </w:r>
      <w:proofErr w:type="spellStart"/>
      <w:r w:rsidR="004C6CEC">
        <w:rPr>
          <w:color w:val="000000"/>
        </w:rPr>
        <w:t>Kreimeir</w:t>
      </w:r>
      <w:proofErr w:type="spellEnd"/>
      <w:r w:rsidR="0096395B">
        <w:rPr>
          <w:color w:val="000000"/>
        </w:rPr>
        <w:t>,</w:t>
      </w:r>
      <w:r w:rsidR="004C6CEC">
        <w:rPr>
          <w:color w:val="000000"/>
        </w:rPr>
        <w:t xml:space="preserve"> 1996</w:t>
      </w:r>
      <w:r w:rsidR="0096395B">
        <w:rPr>
          <w:color w:val="000000"/>
        </w:rPr>
        <w:t>, pp.</w:t>
      </w:r>
      <w:r w:rsidR="004C6CEC">
        <w:rPr>
          <w:color w:val="000000"/>
        </w:rPr>
        <w:t>180-181)</w:t>
      </w:r>
      <w:r w:rsidR="00CD73A6">
        <w:rPr>
          <w:color w:val="000000"/>
        </w:rPr>
        <w:t>.</w:t>
      </w:r>
      <w:r w:rsidR="009A18DA">
        <w:rPr>
          <w:color w:val="000000"/>
        </w:rPr>
        <w:t xml:space="preserve"> </w:t>
      </w:r>
      <w:r w:rsidR="00646F25">
        <w:rPr>
          <w:color w:val="000000"/>
        </w:rPr>
        <w:t xml:space="preserve">Under political pressure to push Germany and German technology onto the world stage, </w:t>
      </w:r>
      <w:proofErr w:type="spellStart"/>
      <w:r w:rsidR="004C6CEC">
        <w:rPr>
          <w:color w:val="000000"/>
        </w:rPr>
        <w:t>Pommer</w:t>
      </w:r>
      <w:proofErr w:type="spellEnd"/>
      <w:r w:rsidR="004C6CEC">
        <w:rPr>
          <w:color w:val="000000"/>
        </w:rPr>
        <w:t xml:space="preserve"> set about forming a technical team, </w:t>
      </w:r>
      <w:r w:rsidR="002D3348">
        <w:rPr>
          <w:color w:val="000000"/>
        </w:rPr>
        <w:t>with</w:t>
      </w:r>
      <w:r w:rsidR="004C6CEC">
        <w:rPr>
          <w:color w:val="000000"/>
        </w:rPr>
        <w:t xml:space="preserve"> </w:t>
      </w:r>
      <w:r w:rsidR="004602C5">
        <w:rPr>
          <w:color w:val="000000"/>
        </w:rPr>
        <w:t xml:space="preserve">Fritz </w:t>
      </w:r>
      <w:proofErr w:type="spellStart"/>
      <w:r w:rsidR="004602C5">
        <w:rPr>
          <w:color w:val="000000"/>
        </w:rPr>
        <w:t>Thiery</w:t>
      </w:r>
      <w:proofErr w:type="spellEnd"/>
      <w:r w:rsidR="004602C5">
        <w:rPr>
          <w:color w:val="000000"/>
        </w:rPr>
        <w:t xml:space="preserve">, </w:t>
      </w:r>
      <w:r w:rsidR="00B63E86">
        <w:rPr>
          <w:color w:val="000000"/>
        </w:rPr>
        <w:t xml:space="preserve">previously an </w:t>
      </w:r>
      <w:r w:rsidR="004C2BE9">
        <w:rPr>
          <w:color w:val="000000"/>
        </w:rPr>
        <w:t>electro-acoustic researcher</w:t>
      </w:r>
      <w:r w:rsidR="004602C5">
        <w:rPr>
          <w:color w:val="000000"/>
        </w:rPr>
        <w:t xml:space="preserve"> </w:t>
      </w:r>
      <w:r w:rsidR="00B63E86">
        <w:rPr>
          <w:color w:val="000000"/>
        </w:rPr>
        <w:t>at</w:t>
      </w:r>
      <w:r w:rsidR="004602C5">
        <w:rPr>
          <w:color w:val="000000"/>
        </w:rPr>
        <w:t xml:space="preserve"> Siemens</w:t>
      </w:r>
      <w:r w:rsidR="00D74950">
        <w:rPr>
          <w:color w:val="000000"/>
        </w:rPr>
        <w:t xml:space="preserve"> (</w:t>
      </w:r>
      <w:r w:rsidR="004602C5">
        <w:rPr>
          <w:color w:val="000000"/>
        </w:rPr>
        <w:t>a major</w:t>
      </w:r>
      <w:r w:rsidR="00593FEF">
        <w:rPr>
          <w:color w:val="000000"/>
        </w:rPr>
        <w:t xml:space="preserve"> force in</w:t>
      </w:r>
      <w:r w:rsidR="004602C5">
        <w:rPr>
          <w:color w:val="000000"/>
        </w:rPr>
        <w:t xml:space="preserve"> the </w:t>
      </w:r>
      <w:proofErr w:type="spellStart"/>
      <w:r w:rsidR="004602C5">
        <w:rPr>
          <w:color w:val="000000"/>
        </w:rPr>
        <w:t>Klangfilm</w:t>
      </w:r>
      <w:proofErr w:type="spellEnd"/>
      <w:r w:rsidR="004602C5">
        <w:rPr>
          <w:color w:val="000000"/>
        </w:rPr>
        <w:t xml:space="preserve"> </w:t>
      </w:r>
      <w:r w:rsidR="00D74950">
        <w:rPr>
          <w:color w:val="000000"/>
        </w:rPr>
        <w:t>group)</w:t>
      </w:r>
      <w:r w:rsidR="00B63E86">
        <w:rPr>
          <w:color w:val="000000"/>
        </w:rPr>
        <w:t xml:space="preserve"> </w:t>
      </w:r>
      <w:r w:rsidR="002D3348">
        <w:rPr>
          <w:color w:val="000000"/>
        </w:rPr>
        <w:t xml:space="preserve">in charge of sound </w:t>
      </w:r>
      <w:r w:rsidR="004C6CEC">
        <w:rPr>
          <w:color w:val="000000"/>
        </w:rPr>
        <w:t>(</w:t>
      </w:r>
      <w:proofErr w:type="spellStart"/>
      <w:r w:rsidR="00EB5E4A">
        <w:rPr>
          <w:color w:val="000000"/>
        </w:rPr>
        <w:t>Hardt</w:t>
      </w:r>
      <w:proofErr w:type="spellEnd"/>
      <w:r w:rsidR="0096395B">
        <w:rPr>
          <w:color w:val="000000"/>
        </w:rPr>
        <w:t>,</w:t>
      </w:r>
      <w:r w:rsidR="00EB5E4A">
        <w:rPr>
          <w:color w:val="000000"/>
        </w:rPr>
        <w:t xml:space="preserve"> 1996</w:t>
      </w:r>
      <w:r w:rsidR="0096395B">
        <w:rPr>
          <w:color w:val="000000"/>
        </w:rPr>
        <w:t>, p.</w:t>
      </w:r>
      <w:r w:rsidR="00EB5E4A">
        <w:rPr>
          <w:color w:val="000000"/>
        </w:rPr>
        <w:t>1</w:t>
      </w:r>
      <w:r w:rsidR="002D3348">
        <w:rPr>
          <w:color w:val="000000"/>
        </w:rPr>
        <w:t>29</w:t>
      </w:r>
      <w:r w:rsidR="00D74950">
        <w:rPr>
          <w:color w:val="000000"/>
        </w:rPr>
        <w:t>;</w:t>
      </w:r>
      <w:r w:rsidR="002D3348">
        <w:rPr>
          <w:color w:val="000000"/>
        </w:rPr>
        <w:t xml:space="preserve"> </w:t>
      </w:r>
      <w:proofErr w:type="spellStart"/>
      <w:r w:rsidR="00FC7090">
        <w:rPr>
          <w:color w:val="000000"/>
        </w:rPr>
        <w:t>Kreimeir</w:t>
      </w:r>
      <w:proofErr w:type="spellEnd"/>
      <w:r w:rsidR="00FC7090">
        <w:rPr>
          <w:color w:val="000000"/>
        </w:rPr>
        <w:t>, 1996, p.</w:t>
      </w:r>
      <w:r w:rsidR="004C6CEC">
        <w:rPr>
          <w:color w:val="000000"/>
        </w:rPr>
        <w:t>190)</w:t>
      </w:r>
      <w:r w:rsidR="00B63E86">
        <w:rPr>
          <w:color w:val="000000"/>
        </w:rPr>
        <w:t xml:space="preserve">. </w:t>
      </w:r>
    </w:p>
    <w:p w14:paraId="4BE86B9A" w14:textId="77777777" w:rsidR="00593FEF" w:rsidRDefault="00593FEF" w:rsidP="00404E67">
      <w:pPr>
        <w:ind w:firstLine="720"/>
        <w:rPr>
          <w:color w:val="000000"/>
        </w:rPr>
      </w:pPr>
    </w:p>
    <w:p w14:paraId="3DCD0A71" w14:textId="34472C8C" w:rsidR="00B605B1" w:rsidRDefault="004C6CEC" w:rsidP="004C6CEC">
      <w:pPr>
        <w:ind w:firstLine="720"/>
        <w:rPr>
          <w:color w:val="000000"/>
        </w:rPr>
      </w:pPr>
      <w:r>
        <w:rPr>
          <w:color w:val="000000"/>
        </w:rPr>
        <w:t xml:space="preserve">Almost six months after the trade show of </w:t>
      </w:r>
      <w:r w:rsidRPr="004C6CEC">
        <w:rPr>
          <w:i/>
          <w:color w:val="000000"/>
        </w:rPr>
        <w:t>Blackmail</w:t>
      </w:r>
      <w:r>
        <w:rPr>
          <w:color w:val="000000"/>
        </w:rPr>
        <w:t xml:space="preserve">, </w:t>
      </w:r>
      <w:proofErr w:type="spellStart"/>
      <w:r w:rsidR="00B605B1">
        <w:rPr>
          <w:color w:val="000000"/>
        </w:rPr>
        <w:t>Pommer’s</w:t>
      </w:r>
      <w:proofErr w:type="spellEnd"/>
      <w:r w:rsidR="00110B05">
        <w:rPr>
          <w:color w:val="000000"/>
        </w:rPr>
        <w:t xml:space="preserve"> first ‘super’ sound film </w:t>
      </w:r>
      <w:r w:rsidR="00B605B1">
        <w:rPr>
          <w:color w:val="000000"/>
        </w:rPr>
        <w:t xml:space="preserve">for Ufa, </w:t>
      </w:r>
      <w:proofErr w:type="spellStart"/>
      <w:r w:rsidR="00110B05">
        <w:rPr>
          <w:i/>
          <w:color w:val="000000"/>
        </w:rPr>
        <w:t>Melodie</w:t>
      </w:r>
      <w:proofErr w:type="spellEnd"/>
      <w:r w:rsidR="00110B05">
        <w:rPr>
          <w:i/>
          <w:color w:val="000000"/>
        </w:rPr>
        <w:t xml:space="preserve"> des </w:t>
      </w:r>
      <w:proofErr w:type="spellStart"/>
      <w:r w:rsidR="00110B05">
        <w:rPr>
          <w:i/>
          <w:color w:val="000000"/>
        </w:rPr>
        <w:t>Herzens</w:t>
      </w:r>
      <w:proofErr w:type="spellEnd"/>
      <w:r w:rsidR="00FC7090">
        <w:rPr>
          <w:i/>
          <w:color w:val="000000"/>
        </w:rPr>
        <w:t xml:space="preserve"> </w:t>
      </w:r>
      <w:r w:rsidR="00FC7090">
        <w:rPr>
          <w:color w:val="000000"/>
        </w:rPr>
        <w:t>(</w:t>
      </w:r>
      <w:r w:rsidR="00F974A6">
        <w:rPr>
          <w:color w:val="000000"/>
        </w:rPr>
        <w:t>‘</w:t>
      </w:r>
      <w:r w:rsidR="00FC7090">
        <w:rPr>
          <w:color w:val="000000"/>
        </w:rPr>
        <w:t>Melody of the Heart</w:t>
      </w:r>
      <w:r w:rsidR="00F974A6">
        <w:rPr>
          <w:color w:val="000000"/>
        </w:rPr>
        <w:t>’</w:t>
      </w:r>
      <w:r w:rsidR="00FC7090">
        <w:rPr>
          <w:color w:val="000000"/>
        </w:rPr>
        <w:t>)</w:t>
      </w:r>
      <w:r w:rsidR="00110B05">
        <w:rPr>
          <w:color w:val="000000"/>
        </w:rPr>
        <w:t xml:space="preserve">, </w:t>
      </w:r>
      <w:r w:rsidR="00EB5E4A">
        <w:rPr>
          <w:color w:val="000000"/>
        </w:rPr>
        <w:t>launched</w:t>
      </w:r>
      <w:r>
        <w:rPr>
          <w:color w:val="000000"/>
        </w:rPr>
        <w:t xml:space="preserve"> in May with silent location shooting, </w:t>
      </w:r>
      <w:r w:rsidR="00110B05">
        <w:rPr>
          <w:color w:val="000000"/>
        </w:rPr>
        <w:t>made its Ber</w:t>
      </w:r>
      <w:r w:rsidR="00D74950">
        <w:rPr>
          <w:color w:val="000000"/>
        </w:rPr>
        <w:t>lin public debut on 16 December</w:t>
      </w:r>
      <w:r w:rsidR="00110B05">
        <w:rPr>
          <w:color w:val="000000"/>
        </w:rPr>
        <w:t xml:space="preserve"> after sonic refinements at </w:t>
      </w:r>
      <w:r w:rsidR="00D96BB5">
        <w:rPr>
          <w:color w:val="000000"/>
        </w:rPr>
        <w:t>the</w:t>
      </w:r>
      <w:r w:rsidR="00110B05">
        <w:rPr>
          <w:color w:val="000000"/>
        </w:rPr>
        <w:t xml:space="preserve"> </w:t>
      </w:r>
      <w:proofErr w:type="spellStart"/>
      <w:r w:rsidR="00110B05" w:rsidRPr="00110B05">
        <w:rPr>
          <w:i/>
          <w:color w:val="000000"/>
        </w:rPr>
        <w:t>Tonkreuz</w:t>
      </w:r>
      <w:proofErr w:type="spellEnd"/>
      <w:r w:rsidR="00B605B1">
        <w:rPr>
          <w:color w:val="000000"/>
        </w:rPr>
        <w:t xml:space="preserve">. </w:t>
      </w:r>
      <w:r w:rsidR="002D3348">
        <w:rPr>
          <w:color w:val="000000"/>
        </w:rPr>
        <w:t xml:space="preserve">It was issued in </w:t>
      </w:r>
      <w:r w:rsidR="00646F25">
        <w:rPr>
          <w:color w:val="000000"/>
        </w:rPr>
        <w:t>four languages.</w:t>
      </w:r>
      <w:r w:rsidR="002D3348">
        <w:rPr>
          <w:color w:val="000000"/>
        </w:rPr>
        <w:t xml:space="preserve"> </w:t>
      </w:r>
      <w:r w:rsidR="00B605B1">
        <w:rPr>
          <w:color w:val="000000"/>
        </w:rPr>
        <w:t>By that time</w:t>
      </w:r>
      <w:r>
        <w:rPr>
          <w:color w:val="000000"/>
        </w:rPr>
        <w:t>,</w:t>
      </w:r>
      <w:r w:rsidR="00B605B1">
        <w:rPr>
          <w:color w:val="000000"/>
        </w:rPr>
        <w:t xml:space="preserve"> </w:t>
      </w:r>
      <w:proofErr w:type="spellStart"/>
      <w:r w:rsidR="00B605B1">
        <w:rPr>
          <w:color w:val="000000"/>
        </w:rPr>
        <w:t>Pommer</w:t>
      </w:r>
      <w:proofErr w:type="spellEnd"/>
      <w:r w:rsidR="00B605B1">
        <w:rPr>
          <w:color w:val="000000"/>
        </w:rPr>
        <w:t xml:space="preserve"> was well into production on </w:t>
      </w:r>
      <w:r w:rsidR="00D11309">
        <w:rPr>
          <w:color w:val="000000"/>
        </w:rPr>
        <w:t xml:space="preserve">the dual-language musical </w:t>
      </w:r>
      <w:proofErr w:type="spellStart"/>
      <w:r w:rsidR="00B605B1">
        <w:rPr>
          <w:i/>
          <w:color w:val="000000"/>
        </w:rPr>
        <w:t>Liebeswalzer</w:t>
      </w:r>
      <w:proofErr w:type="spellEnd"/>
      <w:r w:rsidR="00D11309">
        <w:rPr>
          <w:color w:val="000000"/>
        </w:rPr>
        <w:t xml:space="preserve">, </w:t>
      </w:r>
      <w:r w:rsidR="00593FEF">
        <w:rPr>
          <w:color w:val="000000"/>
        </w:rPr>
        <w:t xml:space="preserve">set in motion by </w:t>
      </w:r>
      <w:r w:rsidR="00D11309">
        <w:rPr>
          <w:color w:val="000000"/>
        </w:rPr>
        <w:t>September</w:t>
      </w:r>
      <w:r w:rsidR="00EB5E4A">
        <w:rPr>
          <w:color w:val="000000"/>
        </w:rPr>
        <w:t xml:space="preserve"> </w:t>
      </w:r>
      <w:r w:rsidR="00D11309">
        <w:rPr>
          <w:color w:val="000000"/>
        </w:rPr>
        <w:t>when the British juvenile</w:t>
      </w:r>
      <w:r w:rsidR="00593FEF">
        <w:rPr>
          <w:color w:val="000000"/>
        </w:rPr>
        <w:t xml:space="preserve"> lead John </w:t>
      </w:r>
      <w:r w:rsidR="00F86831">
        <w:rPr>
          <w:color w:val="000000"/>
        </w:rPr>
        <w:t>Batten</w:t>
      </w:r>
      <w:r w:rsidR="00593FEF">
        <w:rPr>
          <w:color w:val="000000"/>
        </w:rPr>
        <w:t xml:space="preserve"> was signed </w:t>
      </w:r>
      <w:r w:rsidR="00D11309">
        <w:rPr>
          <w:color w:val="000000"/>
        </w:rPr>
        <w:t xml:space="preserve">to play in its English version, </w:t>
      </w:r>
      <w:r w:rsidR="00D11309">
        <w:rPr>
          <w:i/>
          <w:color w:val="000000"/>
        </w:rPr>
        <w:t xml:space="preserve">The Love Waltz, </w:t>
      </w:r>
      <w:r w:rsidR="00D11309">
        <w:rPr>
          <w:color w:val="000000"/>
        </w:rPr>
        <w:t xml:space="preserve">for a weekly salary </w:t>
      </w:r>
      <w:proofErr w:type="spellStart"/>
      <w:r w:rsidR="00D11309">
        <w:rPr>
          <w:color w:val="000000"/>
        </w:rPr>
        <w:t>rumoured</w:t>
      </w:r>
      <w:proofErr w:type="spellEnd"/>
      <w:r w:rsidR="00D11309">
        <w:rPr>
          <w:color w:val="000000"/>
        </w:rPr>
        <w:t xml:space="preserve"> to be in three figures</w:t>
      </w:r>
      <w:r w:rsidR="00593FEF">
        <w:rPr>
          <w:color w:val="000000"/>
        </w:rPr>
        <w:t xml:space="preserve"> (</w:t>
      </w:r>
      <w:r w:rsidR="00FC7090">
        <w:rPr>
          <w:color w:val="000000"/>
        </w:rPr>
        <w:t xml:space="preserve">Mooring, 1929). </w:t>
      </w:r>
    </w:p>
    <w:p w14:paraId="1854FA43" w14:textId="77777777" w:rsidR="00AE523D" w:rsidRDefault="00AE523D" w:rsidP="00D11309">
      <w:pPr>
        <w:rPr>
          <w:color w:val="000000"/>
        </w:rPr>
      </w:pPr>
    </w:p>
    <w:p w14:paraId="7EAB6667" w14:textId="236104FA" w:rsidR="007B3AF2" w:rsidRDefault="00E12134" w:rsidP="00404E67">
      <w:pPr>
        <w:ind w:firstLine="720"/>
        <w:rPr>
          <w:color w:val="000000"/>
        </w:rPr>
      </w:pPr>
      <w:r>
        <w:rPr>
          <w:color w:val="000000"/>
        </w:rPr>
        <w:t>A</w:t>
      </w:r>
      <w:r w:rsidR="00AE523D">
        <w:rPr>
          <w:color w:val="000000"/>
        </w:rPr>
        <w:t xml:space="preserve">ssessing the </w:t>
      </w:r>
      <w:proofErr w:type="spellStart"/>
      <w:r w:rsidR="00312ABC">
        <w:rPr>
          <w:color w:val="000000"/>
        </w:rPr>
        <w:t>Neubabe</w:t>
      </w:r>
      <w:r w:rsidR="00AE523D">
        <w:rPr>
          <w:color w:val="000000"/>
        </w:rPr>
        <w:t>l</w:t>
      </w:r>
      <w:r w:rsidR="00312ABC">
        <w:rPr>
          <w:color w:val="000000"/>
        </w:rPr>
        <w:t>s</w:t>
      </w:r>
      <w:r w:rsidR="00AE523D">
        <w:rPr>
          <w:color w:val="000000"/>
        </w:rPr>
        <w:t>berg</w:t>
      </w:r>
      <w:proofErr w:type="spellEnd"/>
      <w:r w:rsidR="00AE523D">
        <w:rPr>
          <w:color w:val="000000"/>
        </w:rPr>
        <w:t xml:space="preserve"> development</w:t>
      </w:r>
      <w:r w:rsidR="00312ABC">
        <w:rPr>
          <w:color w:val="000000"/>
        </w:rPr>
        <w:t xml:space="preserve"> in </w:t>
      </w:r>
      <w:r>
        <w:rPr>
          <w:color w:val="000000"/>
        </w:rPr>
        <w:t>November 1929</w:t>
      </w:r>
      <w:r w:rsidR="00AE523D">
        <w:rPr>
          <w:color w:val="000000"/>
        </w:rPr>
        <w:t xml:space="preserve">, the technical team at the </w:t>
      </w:r>
      <w:r w:rsidR="00613D35">
        <w:rPr>
          <w:i/>
          <w:color w:val="000000"/>
        </w:rPr>
        <w:t>Cinema</w:t>
      </w:r>
      <w:r w:rsidR="00112D5E">
        <w:rPr>
          <w:i/>
          <w:color w:val="000000"/>
        </w:rPr>
        <w:t xml:space="preserve"> News and Property Gazette </w:t>
      </w:r>
      <w:r w:rsidR="00D96BB5">
        <w:rPr>
          <w:color w:val="000000"/>
        </w:rPr>
        <w:t xml:space="preserve">whetted its </w:t>
      </w:r>
      <w:r w:rsidR="00073D48">
        <w:rPr>
          <w:color w:val="000000"/>
        </w:rPr>
        <w:t>readers</w:t>
      </w:r>
      <w:r w:rsidR="00903780">
        <w:rPr>
          <w:color w:val="000000"/>
        </w:rPr>
        <w:t xml:space="preserve">’ interest and </w:t>
      </w:r>
      <w:r w:rsidR="00112D5E">
        <w:rPr>
          <w:color w:val="000000"/>
        </w:rPr>
        <w:t>envy</w:t>
      </w:r>
      <w:r w:rsidR="00D96BB5">
        <w:rPr>
          <w:color w:val="000000"/>
        </w:rPr>
        <w:t xml:space="preserve"> with</w:t>
      </w:r>
      <w:r w:rsidR="00073D48">
        <w:rPr>
          <w:color w:val="000000"/>
        </w:rPr>
        <w:t xml:space="preserve"> the</w:t>
      </w:r>
      <w:r w:rsidR="00AE523D">
        <w:rPr>
          <w:color w:val="000000"/>
        </w:rPr>
        <w:t xml:space="preserve"> </w:t>
      </w:r>
      <w:r w:rsidR="00312ABC">
        <w:rPr>
          <w:color w:val="000000"/>
        </w:rPr>
        <w:t xml:space="preserve">usual </w:t>
      </w:r>
      <w:r w:rsidR="005A7C61">
        <w:rPr>
          <w:color w:val="000000"/>
        </w:rPr>
        <w:t xml:space="preserve">bevy of </w:t>
      </w:r>
      <w:r w:rsidR="00AE523D">
        <w:rPr>
          <w:color w:val="000000"/>
        </w:rPr>
        <w:t>stat</w:t>
      </w:r>
      <w:r w:rsidR="00073D48">
        <w:rPr>
          <w:color w:val="000000"/>
        </w:rPr>
        <w:t>i</w:t>
      </w:r>
      <w:r w:rsidR="00AE523D">
        <w:rPr>
          <w:color w:val="000000"/>
        </w:rPr>
        <w:t>stics</w:t>
      </w:r>
      <w:r w:rsidR="005A7C61">
        <w:rPr>
          <w:color w:val="000000"/>
        </w:rPr>
        <w:t xml:space="preserve"> and technical details</w:t>
      </w:r>
      <w:r w:rsidR="00AE523D">
        <w:rPr>
          <w:color w:val="000000"/>
        </w:rPr>
        <w:t xml:space="preserve">: 42 </w:t>
      </w:r>
      <w:proofErr w:type="spellStart"/>
      <w:r w:rsidR="00AE523D">
        <w:rPr>
          <w:color w:val="000000"/>
        </w:rPr>
        <w:t>ensuite</w:t>
      </w:r>
      <w:proofErr w:type="spellEnd"/>
      <w:r w:rsidR="00AE523D">
        <w:rPr>
          <w:color w:val="000000"/>
        </w:rPr>
        <w:t xml:space="preserve"> dressing-rooms</w:t>
      </w:r>
      <w:r w:rsidR="00073D48">
        <w:rPr>
          <w:color w:val="000000"/>
        </w:rPr>
        <w:t xml:space="preserve">; </w:t>
      </w:r>
      <w:proofErr w:type="spellStart"/>
      <w:r w:rsidR="00073D48">
        <w:rPr>
          <w:color w:val="000000"/>
        </w:rPr>
        <w:t>signalling</w:t>
      </w:r>
      <w:proofErr w:type="spellEnd"/>
      <w:r w:rsidR="00073D48">
        <w:rPr>
          <w:color w:val="000000"/>
        </w:rPr>
        <w:t xml:space="preserve"> devices </w:t>
      </w:r>
      <w:r>
        <w:rPr>
          <w:color w:val="000000"/>
        </w:rPr>
        <w:t>hoisted</w:t>
      </w:r>
      <w:r w:rsidR="00AF7D71">
        <w:rPr>
          <w:color w:val="000000"/>
        </w:rPr>
        <w:t xml:space="preserve"> on tripods on the studio floors</w:t>
      </w:r>
      <w:r>
        <w:rPr>
          <w:color w:val="000000"/>
        </w:rPr>
        <w:t xml:space="preserve">; </w:t>
      </w:r>
      <w:r w:rsidR="00671D94">
        <w:rPr>
          <w:color w:val="000000"/>
        </w:rPr>
        <w:t>walls covered</w:t>
      </w:r>
      <w:r w:rsidR="00593FEF">
        <w:rPr>
          <w:color w:val="000000"/>
        </w:rPr>
        <w:t xml:space="preserve"> in Celotex insulation panels (</w:t>
      </w:r>
      <w:r w:rsidR="0039418A">
        <w:rPr>
          <w:color w:val="000000"/>
        </w:rPr>
        <w:t>Anon., 1929g</w:t>
      </w:r>
      <w:r w:rsidR="00FC7090">
        <w:rPr>
          <w:color w:val="000000"/>
        </w:rPr>
        <w:t>).</w:t>
      </w:r>
      <w:r w:rsidR="00112D5E">
        <w:rPr>
          <w:color w:val="000000"/>
        </w:rPr>
        <w:t xml:space="preserve"> </w:t>
      </w:r>
      <w:r w:rsidR="00593FEF">
        <w:rPr>
          <w:color w:val="000000"/>
        </w:rPr>
        <w:t>M</w:t>
      </w:r>
      <w:r w:rsidR="00671D94">
        <w:rPr>
          <w:color w:val="000000"/>
        </w:rPr>
        <w:t>ore usefully for us, the coverage also ponder</w:t>
      </w:r>
      <w:r>
        <w:rPr>
          <w:color w:val="000000"/>
        </w:rPr>
        <w:t>ed</w:t>
      </w:r>
      <w:r w:rsidR="00671D94">
        <w:rPr>
          <w:color w:val="000000"/>
        </w:rPr>
        <w:t xml:space="preserve"> the reasons why sound came to Germany </w:t>
      </w:r>
      <w:r>
        <w:rPr>
          <w:color w:val="000000"/>
        </w:rPr>
        <w:t>‘</w:t>
      </w:r>
      <w:r w:rsidR="00671D94">
        <w:rPr>
          <w:color w:val="000000"/>
        </w:rPr>
        <w:t>fairly late</w:t>
      </w:r>
      <w:r>
        <w:rPr>
          <w:color w:val="000000"/>
        </w:rPr>
        <w:t>’</w:t>
      </w:r>
      <w:r w:rsidR="00671D94">
        <w:rPr>
          <w:color w:val="000000"/>
        </w:rPr>
        <w:t>, lagging behind American and England</w:t>
      </w:r>
      <w:r w:rsidR="002D3348">
        <w:rPr>
          <w:color w:val="000000"/>
        </w:rPr>
        <w:t xml:space="preserve">. </w:t>
      </w:r>
      <w:r w:rsidR="00671D94">
        <w:rPr>
          <w:color w:val="000000"/>
        </w:rPr>
        <w:t>The main reaso</w:t>
      </w:r>
      <w:r>
        <w:rPr>
          <w:color w:val="000000"/>
        </w:rPr>
        <w:t xml:space="preserve">n picked was </w:t>
      </w:r>
      <w:r w:rsidR="00671D94">
        <w:rPr>
          <w:color w:val="000000"/>
        </w:rPr>
        <w:t xml:space="preserve">the </w:t>
      </w:r>
      <w:r>
        <w:rPr>
          <w:color w:val="000000"/>
        </w:rPr>
        <w:t>‘</w:t>
      </w:r>
      <w:r w:rsidR="00671D94">
        <w:rPr>
          <w:color w:val="000000"/>
        </w:rPr>
        <w:t>language difficulty</w:t>
      </w:r>
      <w:r>
        <w:rPr>
          <w:color w:val="000000"/>
        </w:rPr>
        <w:t>’</w:t>
      </w:r>
      <w:r w:rsidR="00671D94">
        <w:rPr>
          <w:color w:val="000000"/>
        </w:rPr>
        <w:t xml:space="preserve"> </w:t>
      </w:r>
      <w:r w:rsidR="006B5893">
        <w:rPr>
          <w:color w:val="000000"/>
        </w:rPr>
        <w:t>caused</w:t>
      </w:r>
      <w:r w:rsidR="00671D94">
        <w:rPr>
          <w:color w:val="000000"/>
        </w:rPr>
        <w:t xml:space="preserve"> by the talkies, which </w:t>
      </w:r>
      <w:r w:rsidR="007B3AF2">
        <w:rPr>
          <w:color w:val="000000"/>
        </w:rPr>
        <w:t>curtailed the amount of exportable product and theoretically left any German talkies, once made, with a market shr</w:t>
      </w:r>
      <w:r w:rsidR="00AF7D71">
        <w:rPr>
          <w:color w:val="000000"/>
        </w:rPr>
        <w:t>unk</w:t>
      </w:r>
      <w:r w:rsidR="007B3AF2">
        <w:rPr>
          <w:color w:val="000000"/>
        </w:rPr>
        <w:t xml:space="preserve"> to German-speaking audiences alone</w:t>
      </w:r>
      <w:r w:rsidR="00593FEF">
        <w:rPr>
          <w:color w:val="000000"/>
        </w:rPr>
        <w:t>.</w:t>
      </w:r>
      <w:r w:rsidR="00A33FDE">
        <w:rPr>
          <w:color w:val="000000"/>
        </w:rPr>
        <w:t xml:space="preserve"> </w:t>
      </w:r>
    </w:p>
    <w:p w14:paraId="43364CB7" w14:textId="77777777" w:rsidR="007B3AF2" w:rsidRDefault="007B3AF2" w:rsidP="00404E67">
      <w:pPr>
        <w:ind w:firstLine="720"/>
        <w:rPr>
          <w:color w:val="000000"/>
        </w:rPr>
      </w:pPr>
    </w:p>
    <w:p w14:paraId="69FC83D0" w14:textId="182C2835" w:rsidR="0018307A" w:rsidRDefault="006B5893" w:rsidP="00613D35">
      <w:pPr>
        <w:ind w:firstLine="720"/>
        <w:rPr>
          <w:color w:val="000000"/>
        </w:rPr>
      </w:pPr>
      <w:r>
        <w:rPr>
          <w:color w:val="000000"/>
        </w:rPr>
        <w:t xml:space="preserve">Whether </w:t>
      </w:r>
      <w:r w:rsidR="00EE154D">
        <w:rPr>
          <w:color w:val="000000"/>
        </w:rPr>
        <w:t xml:space="preserve">or not </w:t>
      </w:r>
      <w:r>
        <w:rPr>
          <w:color w:val="000000"/>
        </w:rPr>
        <w:t>linguistics p</w:t>
      </w:r>
      <w:r w:rsidR="00EE154D">
        <w:rPr>
          <w:color w:val="000000"/>
        </w:rPr>
        <w:t>layed that much of a part</w:t>
      </w:r>
      <w:r>
        <w:rPr>
          <w:color w:val="000000"/>
        </w:rPr>
        <w:t xml:space="preserve">, it is clear that as the single Anglophone country in Western Europe Britain </w:t>
      </w:r>
      <w:r w:rsidR="00EE154D">
        <w:rPr>
          <w:color w:val="000000"/>
        </w:rPr>
        <w:t>occupied a</w:t>
      </w:r>
      <w:r>
        <w:rPr>
          <w:color w:val="000000"/>
        </w:rPr>
        <w:t xml:space="preserve"> </w:t>
      </w:r>
      <w:r w:rsidR="00EE154D">
        <w:rPr>
          <w:color w:val="000000"/>
        </w:rPr>
        <w:t>unique</w:t>
      </w:r>
      <w:r>
        <w:rPr>
          <w:color w:val="000000"/>
        </w:rPr>
        <w:t xml:space="preserve"> </w:t>
      </w:r>
      <w:r w:rsidR="00EE154D">
        <w:rPr>
          <w:color w:val="000000"/>
        </w:rPr>
        <w:t>position</w:t>
      </w:r>
      <w:r>
        <w:rPr>
          <w:color w:val="000000"/>
        </w:rPr>
        <w:t xml:space="preserve">. </w:t>
      </w:r>
      <w:r w:rsidR="00EB5E4A">
        <w:rPr>
          <w:color w:val="000000"/>
        </w:rPr>
        <w:t>The country</w:t>
      </w:r>
      <w:r w:rsidR="00312ABC">
        <w:rPr>
          <w:color w:val="000000"/>
        </w:rPr>
        <w:t xml:space="preserve"> shared </w:t>
      </w:r>
      <w:r w:rsidR="00EE154D">
        <w:rPr>
          <w:color w:val="000000"/>
        </w:rPr>
        <w:t>its</w:t>
      </w:r>
      <w:r w:rsidR="003F0822">
        <w:rPr>
          <w:color w:val="000000"/>
        </w:rPr>
        <w:t xml:space="preserve"> language (more or less) with America</w:t>
      </w:r>
      <w:r w:rsidR="000930DB">
        <w:rPr>
          <w:color w:val="000000"/>
        </w:rPr>
        <w:t xml:space="preserve">. It </w:t>
      </w:r>
      <w:r w:rsidR="00312ABC">
        <w:rPr>
          <w:color w:val="000000"/>
        </w:rPr>
        <w:t xml:space="preserve">was </w:t>
      </w:r>
      <w:r w:rsidR="003F0822">
        <w:rPr>
          <w:color w:val="000000"/>
        </w:rPr>
        <w:t xml:space="preserve">stocked with </w:t>
      </w:r>
      <w:r w:rsidR="00312ABC">
        <w:rPr>
          <w:color w:val="000000"/>
        </w:rPr>
        <w:t xml:space="preserve">stage-trained </w:t>
      </w:r>
      <w:r w:rsidR="003F0822">
        <w:rPr>
          <w:color w:val="000000"/>
        </w:rPr>
        <w:t xml:space="preserve">performers </w:t>
      </w:r>
      <w:r w:rsidR="00312ABC">
        <w:rPr>
          <w:color w:val="000000"/>
        </w:rPr>
        <w:t xml:space="preserve">who could speak with the </w:t>
      </w:r>
      <w:r w:rsidR="00EB5E4A">
        <w:rPr>
          <w:color w:val="000000"/>
        </w:rPr>
        <w:t>clear elocution</w:t>
      </w:r>
      <w:r w:rsidR="003F0822">
        <w:rPr>
          <w:color w:val="000000"/>
        </w:rPr>
        <w:t xml:space="preserve"> </w:t>
      </w:r>
      <w:r w:rsidR="00E12134">
        <w:rPr>
          <w:color w:val="000000"/>
        </w:rPr>
        <w:t xml:space="preserve">deemed </w:t>
      </w:r>
      <w:r w:rsidR="00312ABC">
        <w:rPr>
          <w:color w:val="000000"/>
        </w:rPr>
        <w:t xml:space="preserve">necessary for a ‘microphone voice’ – a concept </w:t>
      </w:r>
      <w:r w:rsidR="00C666B4">
        <w:rPr>
          <w:color w:val="000000"/>
        </w:rPr>
        <w:t xml:space="preserve">initially developed in the wake of the </w:t>
      </w:r>
      <w:r w:rsidR="00312ABC">
        <w:rPr>
          <w:color w:val="000000"/>
        </w:rPr>
        <w:t>BBC’s radio broadcasts</w:t>
      </w:r>
      <w:r w:rsidR="000930DB">
        <w:rPr>
          <w:color w:val="000000"/>
        </w:rPr>
        <w:t xml:space="preserve">, but </w:t>
      </w:r>
      <w:r>
        <w:rPr>
          <w:color w:val="000000"/>
        </w:rPr>
        <w:t xml:space="preserve">quickly </w:t>
      </w:r>
      <w:r w:rsidR="000930DB">
        <w:rPr>
          <w:color w:val="000000"/>
        </w:rPr>
        <w:t>transferred by journalist</w:t>
      </w:r>
      <w:r w:rsidR="00EB5E4A">
        <w:rPr>
          <w:color w:val="000000"/>
        </w:rPr>
        <w:t>s</w:t>
      </w:r>
      <w:r w:rsidR="000930DB">
        <w:rPr>
          <w:color w:val="000000"/>
        </w:rPr>
        <w:t xml:space="preserve"> to the new field of talking pictures</w:t>
      </w:r>
      <w:r w:rsidR="00112D5E">
        <w:rPr>
          <w:color w:val="000000"/>
        </w:rPr>
        <w:t xml:space="preserve"> (</w:t>
      </w:r>
      <w:r w:rsidR="0039418A">
        <w:rPr>
          <w:color w:val="000000"/>
        </w:rPr>
        <w:t>Anon</w:t>
      </w:r>
      <w:r w:rsidR="00112D5E">
        <w:rPr>
          <w:color w:val="000000"/>
        </w:rPr>
        <w:t>., 1929</w:t>
      </w:r>
      <w:r w:rsidR="0039418A">
        <w:rPr>
          <w:color w:val="000000"/>
        </w:rPr>
        <w:t>h</w:t>
      </w:r>
      <w:r w:rsidR="00112D5E">
        <w:rPr>
          <w:color w:val="000000"/>
        </w:rPr>
        <w:t>).</w:t>
      </w:r>
      <w:r w:rsidR="00B11905">
        <w:rPr>
          <w:color w:val="000000"/>
        </w:rPr>
        <w:t xml:space="preserve"> Had British talkies not talked in English, </w:t>
      </w:r>
      <w:r w:rsidR="00C666B4">
        <w:rPr>
          <w:color w:val="000000"/>
        </w:rPr>
        <w:t xml:space="preserve">executives such as Maxwell or Wilcox </w:t>
      </w:r>
      <w:r w:rsidR="00482876">
        <w:rPr>
          <w:color w:val="000000"/>
        </w:rPr>
        <w:t xml:space="preserve">would </w:t>
      </w:r>
      <w:r w:rsidR="00EB5E4A">
        <w:rPr>
          <w:color w:val="000000"/>
        </w:rPr>
        <w:t>not</w:t>
      </w:r>
      <w:r w:rsidR="00B11905">
        <w:rPr>
          <w:color w:val="000000"/>
        </w:rPr>
        <w:t xml:space="preserve"> have felt </w:t>
      </w:r>
      <w:r w:rsidR="00EB5E4A">
        <w:rPr>
          <w:color w:val="000000"/>
        </w:rPr>
        <w:t>so</w:t>
      </w:r>
      <w:r w:rsidR="00B11905">
        <w:rPr>
          <w:color w:val="000000"/>
        </w:rPr>
        <w:t xml:space="preserve"> </w:t>
      </w:r>
      <w:r w:rsidR="00EE154D">
        <w:rPr>
          <w:color w:val="000000"/>
        </w:rPr>
        <w:t>powerful</w:t>
      </w:r>
      <w:r w:rsidR="000930DB">
        <w:rPr>
          <w:color w:val="000000"/>
        </w:rPr>
        <w:t xml:space="preserve"> </w:t>
      </w:r>
      <w:r w:rsidR="00EB5E4A">
        <w:rPr>
          <w:color w:val="000000"/>
        </w:rPr>
        <w:t xml:space="preserve">an </w:t>
      </w:r>
      <w:r w:rsidR="000930DB">
        <w:rPr>
          <w:color w:val="000000"/>
        </w:rPr>
        <w:t xml:space="preserve">urge to rush into talkies </w:t>
      </w:r>
      <w:r w:rsidR="006D0682">
        <w:rPr>
          <w:color w:val="000000"/>
        </w:rPr>
        <w:t xml:space="preserve">to </w:t>
      </w:r>
      <w:r w:rsidR="006D0682">
        <w:rPr>
          <w:color w:val="000000"/>
        </w:rPr>
        <w:lastRenderedPageBreak/>
        <w:t xml:space="preserve">meet the </w:t>
      </w:r>
      <w:r w:rsidR="00EB5E4A">
        <w:rPr>
          <w:color w:val="000000"/>
        </w:rPr>
        <w:t xml:space="preserve">American </w:t>
      </w:r>
      <w:r w:rsidR="006D0682">
        <w:rPr>
          <w:color w:val="000000"/>
        </w:rPr>
        <w:t>chall</w:t>
      </w:r>
      <w:r w:rsidR="00EB5E4A">
        <w:rPr>
          <w:color w:val="000000"/>
        </w:rPr>
        <w:t>enge</w:t>
      </w:r>
      <w:r w:rsidR="00046A22">
        <w:rPr>
          <w:color w:val="000000"/>
        </w:rPr>
        <w:t xml:space="preserve">. Nor would the industry have </w:t>
      </w:r>
      <w:proofErr w:type="spellStart"/>
      <w:r w:rsidR="00046A22">
        <w:rPr>
          <w:color w:val="000000"/>
        </w:rPr>
        <w:t>harboured</w:t>
      </w:r>
      <w:proofErr w:type="spellEnd"/>
      <w:r w:rsidR="00046A22">
        <w:rPr>
          <w:color w:val="000000"/>
        </w:rPr>
        <w:t xml:space="preserve"> hopes </w:t>
      </w:r>
      <w:r w:rsidR="00B11905">
        <w:rPr>
          <w:color w:val="000000"/>
        </w:rPr>
        <w:t>that British talkies, with technical</w:t>
      </w:r>
      <w:r w:rsidR="006D0682">
        <w:rPr>
          <w:color w:val="000000"/>
        </w:rPr>
        <w:t xml:space="preserve"> </w:t>
      </w:r>
      <w:r w:rsidR="000930DB">
        <w:rPr>
          <w:color w:val="000000"/>
        </w:rPr>
        <w:t>improvement, might actually supplant</w:t>
      </w:r>
      <w:r w:rsidR="006D0682">
        <w:rPr>
          <w:color w:val="000000"/>
        </w:rPr>
        <w:t xml:space="preserve"> </w:t>
      </w:r>
      <w:r w:rsidR="00EE154D">
        <w:rPr>
          <w:color w:val="000000"/>
        </w:rPr>
        <w:t xml:space="preserve">Hollywood product, </w:t>
      </w:r>
      <w:r w:rsidR="006D0682">
        <w:rPr>
          <w:color w:val="000000"/>
        </w:rPr>
        <w:t xml:space="preserve">an accomplished some felt achieved by </w:t>
      </w:r>
      <w:r w:rsidR="006D0682">
        <w:rPr>
          <w:i/>
          <w:color w:val="000000"/>
        </w:rPr>
        <w:t>Blackmail</w:t>
      </w:r>
      <w:r w:rsidR="006D0682">
        <w:rPr>
          <w:color w:val="000000"/>
        </w:rPr>
        <w:t xml:space="preserve">. ‘Beating the American talkie to a frazzle’: that was </w:t>
      </w:r>
      <w:r w:rsidR="000930DB">
        <w:rPr>
          <w:color w:val="000000"/>
        </w:rPr>
        <w:t>the expression of</w:t>
      </w:r>
      <w:r w:rsidR="006D0682">
        <w:rPr>
          <w:color w:val="000000"/>
        </w:rPr>
        <w:t xml:space="preserve"> </w:t>
      </w:r>
      <w:r w:rsidR="00593FEF">
        <w:rPr>
          <w:color w:val="000000"/>
        </w:rPr>
        <w:t>Arthur Dent</w:t>
      </w:r>
      <w:r w:rsidR="00046A22">
        <w:rPr>
          <w:color w:val="000000"/>
        </w:rPr>
        <w:t xml:space="preserve"> </w:t>
      </w:r>
      <w:r w:rsidR="000930DB">
        <w:rPr>
          <w:color w:val="000000"/>
        </w:rPr>
        <w:t>from the distributors</w:t>
      </w:r>
      <w:r w:rsidR="00046A22">
        <w:rPr>
          <w:color w:val="000000"/>
        </w:rPr>
        <w:t xml:space="preserve"> </w:t>
      </w:r>
      <w:proofErr w:type="spellStart"/>
      <w:r w:rsidR="00046A22">
        <w:rPr>
          <w:color w:val="000000"/>
        </w:rPr>
        <w:t>Wardour</w:t>
      </w:r>
      <w:proofErr w:type="spellEnd"/>
      <w:r w:rsidR="00046A22">
        <w:rPr>
          <w:color w:val="000000"/>
        </w:rPr>
        <w:t xml:space="preserve"> Films, </w:t>
      </w:r>
      <w:r w:rsidR="006D0682">
        <w:rPr>
          <w:color w:val="000000"/>
        </w:rPr>
        <w:t xml:space="preserve">speaking </w:t>
      </w:r>
      <w:r w:rsidR="000930DB">
        <w:rPr>
          <w:color w:val="000000"/>
        </w:rPr>
        <w:t xml:space="preserve">at </w:t>
      </w:r>
      <w:r w:rsidR="006D0682">
        <w:rPr>
          <w:color w:val="000000"/>
        </w:rPr>
        <w:t>a sales conference dinner</w:t>
      </w:r>
      <w:r w:rsidR="00482876">
        <w:rPr>
          <w:color w:val="000000"/>
        </w:rPr>
        <w:t xml:space="preserve"> in June</w:t>
      </w:r>
      <w:r w:rsidR="00112D5E">
        <w:rPr>
          <w:color w:val="000000"/>
        </w:rPr>
        <w:t xml:space="preserve"> (Anon., 1929</w:t>
      </w:r>
      <w:r w:rsidR="0039418A">
        <w:rPr>
          <w:color w:val="000000"/>
        </w:rPr>
        <w:t>i</w:t>
      </w:r>
      <w:r w:rsidR="00593FEF">
        <w:rPr>
          <w:color w:val="000000"/>
        </w:rPr>
        <w:t>)</w:t>
      </w:r>
      <w:r w:rsidR="006D0682">
        <w:rPr>
          <w:color w:val="000000"/>
        </w:rPr>
        <w:t>.</w:t>
      </w:r>
      <w:r w:rsidR="00593FEF">
        <w:rPr>
          <w:color w:val="000000"/>
        </w:rPr>
        <w:t xml:space="preserve"> </w:t>
      </w:r>
      <w:r w:rsidR="00831ECB">
        <w:rPr>
          <w:color w:val="000000"/>
        </w:rPr>
        <w:t>Equally, journalists</w:t>
      </w:r>
      <w:r w:rsidR="00EE154D">
        <w:rPr>
          <w:color w:val="000000"/>
        </w:rPr>
        <w:t xml:space="preserve"> carried on wind</w:t>
      </w:r>
      <w:r w:rsidR="00831ECB">
        <w:rPr>
          <w:color w:val="000000"/>
        </w:rPr>
        <w:t>s of hyperboles</w:t>
      </w:r>
      <w:r w:rsidR="00EE154D">
        <w:rPr>
          <w:color w:val="000000"/>
        </w:rPr>
        <w:t xml:space="preserve"> </w:t>
      </w:r>
      <w:r w:rsidR="006D0682">
        <w:rPr>
          <w:color w:val="000000"/>
        </w:rPr>
        <w:t xml:space="preserve">would </w:t>
      </w:r>
      <w:r w:rsidR="005F40D9">
        <w:rPr>
          <w:color w:val="000000"/>
        </w:rPr>
        <w:t>s</w:t>
      </w:r>
      <w:r w:rsidR="00593FEF">
        <w:rPr>
          <w:color w:val="000000"/>
        </w:rPr>
        <w:t>carcely have advanced</w:t>
      </w:r>
      <w:r w:rsidR="005F40D9">
        <w:rPr>
          <w:color w:val="000000"/>
        </w:rPr>
        <w:t xml:space="preserve"> </w:t>
      </w:r>
      <w:r w:rsidR="00482876">
        <w:rPr>
          <w:color w:val="000000"/>
        </w:rPr>
        <w:t>what now seems the preposterous</w:t>
      </w:r>
      <w:r w:rsidR="005F40D9">
        <w:rPr>
          <w:color w:val="000000"/>
        </w:rPr>
        <w:t xml:space="preserve"> </w:t>
      </w:r>
      <w:r w:rsidR="00482876">
        <w:rPr>
          <w:color w:val="000000"/>
        </w:rPr>
        <w:t>hope</w:t>
      </w:r>
      <w:r w:rsidR="00593FEF">
        <w:rPr>
          <w:color w:val="000000"/>
        </w:rPr>
        <w:t xml:space="preserve"> that London could</w:t>
      </w:r>
      <w:r w:rsidR="005F40D9">
        <w:rPr>
          <w:color w:val="000000"/>
        </w:rPr>
        <w:t xml:space="preserve"> topple </w:t>
      </w:r>
      <w:r w:rsidR="00613D35">
        <w:rPr>
          <w:color w:val="000000"/>
        </w:rPr>
        <w:t xml:space="preserve">Hollywood </w:t>
      </w:r>
      <w:r w:rsidR="00B11905">
        <w:rPr>
          <w:color w:val="000000"/>
        </w:rPr>
        <w:t xml:space="preserve">as the </w:t>
      </w:r>
      <w:r w:rsidR="004D53B9">
        <w:rPr>
          <w:color w:val="000000"/>
        </w:rPr>
        <w:t xml:space="preserve">global </w:t>
      </w:r>
      <w:proofErr w:type="spellStart"/>
      <w:r w:rsidR="00B11905">
        <w:rPr>
          <w:color w:val="000000"/>
        </w:rPr>
        <w:t>centre</w:t>
      </w:r>
      <w:proofErr w:type="spellEnd"/>
      <w:r w:rsidR="00B11905">
        <w:rPr>
          <w:color w:val="000000"/>
        </w:rPr>
        <w:t xml:space="preserve"> of film production</w:t>
      </w:r>
      <w:r w:rsidR="00046A22">
        <w:rPr>
          <w:color w:val="000000"/>
        </w:rPr>
        <w:t xml:space="preserve"> –</w:t>
      </w:r>
      <w:r w:rsidR="005F40D9">
        <w:rPr>
          <w:color w:val="000000"/>
        </w:rPr>
        <w:t xml:space="preserve"> a visionary prospect also manifested in the scheme floated in 1929 b</w:t>
      </w:r>
      <w:r w:rsidR="00DE43F7">
        <w:rPr>
          <w:color w:val="000000"/>
        </w:rPr>
        <w:t>y the American film executive</w:t>
      </w:r>
      <w:r w:rsidR="005F40D9">
        <w:rPr>
          <w:color w:val="000000"/>
        </w:rPr>
        <w:t xml:space="preserve"> J. D. Williams</w:t>
      </w:r>
      <w:r w:rsidR="00DE43F7">
        <w:rPr>
          <w:color w:val="000000"/>
        </w:rPr>
        <w:t>.</w:t>
      </w:r>
      <w:r w:rsidR="005F40D9">
        <w:rPr>
          <w:color w:val="000000"/>
        </w:rPr>
        <w:t xml:space="preserve"> </w:t>
      </w:r>
      <w:r w:rsidR="00046A22">
        <w:rPr>
          <w:color w:val="000000"/>
        </w:rPr>
        <w:t xml:space="preserve">He envisaged a </w:t>
      </w:r>
      <w:r w:rsidR="00DE43F7">
        <w:rPr>
          <w:color w:val="000000"/>
        </w:rPr>
        <w:t xml:space="preserve">‘World Studio Centre’: a </w:t>
      </w:r>
      <w:r w:rsidR="0007557E">
        <w:rPr>
          <w:color w:val="000000"/>
        </w:rPr>
        <w:t>20</w:t>
      </w:r>
      <w:r w:rsidR="005F40D9">
        <w:rPr>
          <w:color w:val="000000"/>
        </w:rPr>
        <w:t xml:space="preserve">-stage factory at Elstree for stamping out films in multiple language versions. It was never </w:t>
      </w:r>
      <w:r w:rsidR="000A1B7E">
        <w:rPr>
          <w:color w:val="000000"/>
        </w:rPr>
        <w:t>successfully financed</w:t>
      </w:r>
      <w:r w:rsidR="00DA7B52">
        <w:rPr>
          <w:color w:val="000000"/>
        </w:rPr>
        <w:t>, and</w:t>
      </w:r>
      <w:r w:rsidR="005F40D9">
        <w:rPr>
          <w:color w:val="000000"/>
        </w:rPr>
        <w:t xml:space="preserve"> never built</w:t>
      </w:r>
      <w:r w:rsidR="00152F1C">
        <w:rPr>
          <w:color w:val="000000"/>
        </w:rPr>
        <w:t xml:space="preserve"> (Anon., 1929</w:t>
      </w:r>
      <w:r w:rsidR="0039418A">
        <w:rPr>
          <w:color w:val="000000"/>
        </w:rPr>
        <w:t>j</w:t>
      </w:r>
      <w:r w:rsidR="00152F1C">
        <w:rPr>
          <w:color w:val="000000"/>
        </w:rPr>
        <w:t>)</w:t>
      </w:r>
      <w:r w:rsidR="005F40D9">
        <w:rPr>
          <w:color w:val="000000"/>
        </w:rPr>
        <w:t xml:space="preserve">. </w:t>
      </w:r>
    </w:p>
    <w:p w14:paraId="6302DE2D" w14:textId="77777777" w:rsidR="004D248C" w:rsidRDefault="004D248C" w:rsidP="00613D35">
      <w:pPr>
        <w:ind w:firstLine="720"/>
        <w:rPr>
          <w:color w:val="000000"/>
        </w:rPr>
      </w:pPr>
    </w:p>
    <w:p w14:paraId="426C1C98" w14:textId="61DBD7B8" w:rsidR="00921C77" w:rsidRDefault="00DE43F7" w:rsidP="00921C77">
      <w:pPr>
        <w:ind w:firstLine="720"/>
        <w:rPr>
          <w:color w:val="000000"/>
        </w:rPr>
      </w:pPr>
      <w:r>
        <w:rPr>
          <w:color w:val="000000"/>
        </w:rPr>
        <w:t>Britain’s initial position at the head of Europe’s conversion to sound was further strengthened by London’</w:t>
      </w:r>
      <w:r w:rsidR="005F4CC1">
        <w:rPr>
          <w:color w:val="000000"/>
        </w:rPr>
        <w:t xml:space="preserve">s </w:t>
      </w:r>
      <w:r w:rsidR="00733E35">
        <w:rPr>
          <w:color w:val="000000"/>
        </w:rPr>
        <w:t>status</w:t>
      </w:r>
      <w:r w:rsidR="005F4CC1">
        <w:rPr>
          <w:color w:val="000000"/>
        </w:rPr>
        <w:t xml:space="preserve"> during 1928 and the first half of</w:t>
      </w:r>
      <w:r>
        <w:rPr>
          <w:color w:val="000000"/>
        </w:rPr>
        <w:t xml:space="preserve"> 1929 as </w:t>
      </w:r>
      <w:r w:rsidR="004D248C">
        <w:rPr>
          <w:color w:val="000000"/>
        </w:rPr>
        <w:t>th</w:t>
      </w:r>
      <w:r>
        <w:rPr>
          <w:color w:val="000000"/>
        </w:rPr>
        <w:t xml:space="preserve">e </w:t>
      </w:r>
      <w:r w:rsidR="009D2E38">
        <w:rPr>
          <w:color w:val="000000"/>
        </w:rPr>
        <w:t xml:space="preserve">European city with the </w:t>
      </w:r>
      <w:r w:rsidR="00921C77">
        <w:rPr>
          <w:color w:val="000000"/>
        </w:rPr>
        <w:t>biggest number of</w:t>
      </w:r>
      <w:r w:rsidR="00733E35">
        <w:rPr>
          <w:color w:val="000000"/>
        </w:rPr>
        <w:t xml:space="preserve"> </w:t>
      </w:r>
      <w:r w:rsidR="009D2E38">
        <w:rPr>
          <w:color w:val="000000"/>
        </w:rPr>
        <w:t xml:space="preserve">wired cinemas </w:t>
      </w:r>
      <w:r w:rsidR="00733E35">
        <w:rPr>
          <w:color w:val="000000"/>
        </w:rPr>
        <w:t xml:space="preserve">for showing </w:t>
      </w:r>
      <w:r w:rsidR="009D2E38">
        <w:rPr>
          <w:color w:val="000000"/>
        </w:rPr>
        <w:t>America’s talkie imports</w:t>
      </w:r>
      <w:r w:rsidR="004D53B9">
        <w:rPr>
          <w:color w:val="000000"/>
        </w:rPr>
        <w:t xml:space="preserve">, from </w:t>
      </w:r>
      <w:r w:rsidR="004D53B9">
        <w:rPr>
          <w:i/>
          <w:color w:val="000000"/>
        </w:rPr>
        <w:t>T</w:t>
      </w:r>
      <w:r w:rsidR="00971E4A">
        <w:rPr>
          <w:i/>
          <w:color w:val="000000"/>
        </w:rPr>
        <w:t xml:space="preserve">he Singing Fool </w:t>
      </w:r>
      <w:r w:rsidR="00F56037">
        <w:rPr>
          <w:color w:val="000000"/>
        </w:rPr>
        <w:t xml:space="preserve">and </w:t>
      </w:r>
      <w:proofErr w:type="spellStart"/>
      <w:r w:rsidR="00F56037">
        <w:rPr>
          <w:color w:val="000000"/>
        </w:rPr>
        <w:t>Wa</w:t>
      </w:r>
      <w:r w:rsidR="00971E4A">
        <w:rPr>
          <w:color w:val="000000"/>
        </w:rPr>
        <w:t>rners’</w:t>
      </w:r>
      <w:proofErr w:type="spellEnd"/>
      <w:r w:rsidR="00971E4A">
        <w:rPr>
          <w:color w:val="000000"/>
        </w:rPr>
        <w:t xml:space="preserve"> other </w:t>
      </w:r>
      <w:proofErr w:type="spellStart"/>
      <w:r w:rsidR="00971E4A">
        <w:rPr>
          <w:color w:val="000000"/>
        </w:rPr>
        <w:t>Vitaphone</w:t>
      </w:r>
      <w:proofErr w:type="spellEnd"/>
      <w:r w:rsidR="00971E4A">
        <w:rPr>
          <w:color w:val="000000"/>
        </w:rPr>
        <w:t xml:space="preserve"> features to MGM’s</w:t>
      </w:r>
      <w:r w:rsidR="00971E4A">
        <w:rPr>
          <w:i/>
          <w:color w:val="000000"/>
        </w:rPr>
        <w:t xml:space="preserve"> </w:t>
      </w:r>
      <w:r w:rsidR="003A11EF">
        <w:rPr>
          <w:i/>
          <w:color w:val="000000"/>
        </w:rPr>
        <w:t>The Broadway Melody</w:t>
      </w:r>
      <w:r w:rsidR="004D53B9">
        <w:rPr>
          <w:color w:val="000000"/>
        </w:rPr>
        <w:t xml:space="preserve">. </w:t>
      </w:r>
      <w:r w:rsidR="00733E35">
        <w:rPr>
          <w:color w:val="000000"/>
        </w:rPr>
        <w:t xml:space="preserve">As editor of the new </w:t>
      </w:r>
      <w:r w:rsidR="00854A57">
        <w:rPr>
          <w:color w:val="000000"/>
        </w:rPr>
        <w:t xml:space="preserve">French </w:t>
      </w:r>
      <w:r w:rsidR="00733E35">
        <w:rPr>
          <w:color w:val="000000"/>
        </w:rPr>
        <w:t xml:space="preserve">magazine </w:t>
      </w:r>
      <w:r w:rsidR="00733E35">
        <w:rPr>
          <w:i/>
          <w:color w:val="000000"/>
        </w:rPr>
        <w:t xml:space="preserve">Pour </w:t>
      </w:r>
      <w:proofErr w:type="spellStart"/>
      <w:r w:rsidR="00733E35" w:rsidRPr="00733E35">
        <w:rPr>
          <w:i/>
          <w:color w:val="000000"/>
        </w:rPr>
        <w:t>Vous</w:t>
      </w:r>
      <w:proofErr w:type="spellEnd"/>
      <w:r w:rsidR="00733E35" w:rsidRPr="00733E35">
        <w:rPr>
          <w:i/>
          <w:color w:val="000000"/>
        </w:rPr>
        <w:t>,</w:t>
      </w:r>
      <w:r w:rsidR="004D53B9">
        <w:rPr>
          <w:color w:val="000000"/>
        </w:rPr>
        <w:t xml:space="preserve"> Alexandre</w:t>
      </w:r>
      <w:r w:rsidR="00733E35">
        <w:rPr>
          <w:color w:val="000000"/>
        </w:rPr>
        <w:t xml:space="preserve"> </w:t>
      </w:r>
      <w:proofErr w:type="spellStart"/>
      <w:r w:rsidR="00733E35">
        <w:rPr>
          <w:color w:val="000000"/>
        </w:rPr>
        <w:t>Arnoux</w:t>
      </w:r>
      <w:proofErr w:type="spellEnd"/>
      <w:r w:rsidR="00733E35">
        <w:rPr>
          <w:color w:val="000000"/>
        </w:rPr>
        <w:t xml:space="preserve"> came in Oct</w:t>
      </w:r>
      <w:r w:rsidR="005C1931">
        <w:rPr>
          <w:color w:val="000000"/>
        </w:rPr>
        <w:t>ober 1928 to cover</w:t>
      </w:r>
      <w:r w:rsidR="00733E35">
        <w:rPr>
          <w:color w:val="000000"/>
        </w:rPr>
        <w:t xml:space="preserve"> </w:t>
      </w:r>
      <w:proofErr w:type="spellStart"/>
      <w:r w:rsidR="00F13AB3">
        <w:rPr>
          <w:color w:val="000000"/>
        </w:rPr>
        <w:t>Warners’</w:t>
      </w:r>
      <w:proofErr w:type="spellEnd"/>
      <w:r w:rsidR="00F13AB3">
        <w:rPr>
          <w:color w:val="000000"/>
        </w:rPr>
        <w:t xml:space="preserve"> </w:t>
      </w:r>
      <w:r w:rsidR="00733E35">
        <w:rPr>
          <w:i/>
          <w:color w:val="000000"/>
        </w:rPr>
        <w:t>The Terror,</w:t>
      </w:r>
      <w:r w:rsidR="00625673">
        <w:rPr>
          <w:i/>
          <w:color w:val="000000"/>
        </w:rPr>
        <w:t xml:space="preserve"> </w:t>
      </w:r>
      <w:r w:rsidR="00921C77">
        <w:rPr>
          <w:color w:val="000000"/>
        </w:rPr>
        <w:t>t</w:t>
      </w:r>
      <w:r w:rsidR="00733E35">
        <w:rPr>
          <w:color w:val="000000"/>
        </w:rPr>
        <w:t>he first full-len</w:t>
      </w:r>
      <w:r w:rsidR="00625673">
        <w:rPr>
          <w:color w:val="000000"/>
        </w:rPr>
        <w:t xml:space="preserve">gth talkie screened in Europe. His review ended: ‘A second birth or a death? </w:t>
      </w:r>
      <w:proofErr w:type="gramStart"/>
      <w:r w:rsidR="00625673">
        <w:rPr>
          <w:color w:val="000000"/>
        </w:rPr>
        <w:t>That is the question facing the cinema’</w:t>
      </w:r>
      <w:r w:rsidR="009B3E82">
        <w:rPr>
          <w:color w:val="000000"/>
        </w:rPr>
        <w:t xml:space="preserve"> (Clair</w:t>
      </w:r>
      <w:r w:rsidR="00903780">
        <w:rPr>
          <w:color w:val="000000"/>
        </w:rPr>
        <w:t>,</w:t>
      </w:r>
      <w:r w:rsidR="009B3E82">
        <w:rPr>
          <w:color w:val="000000"/>
        </w:rPr>
        <w:t xml:space="preserve"> 1972</w:t>
      </w:r>
      <w:r w:rsidR="004602C5">
        <w:rPr>
          <w:color w:val="000000"/>
        </w:rPr>
        <w:t>, p.</w:t>
      </w:r>
      <w:r w:rsidR="009B3E82">
        <w:rPr>
          <w:color w:val="000000"/>
        </w:rPr>
        <w:t>129)</w:t>
      </w:r>
      <w:r w:rsidR="00625673">
        <w:rPr>
          <w:color w:val="000000"/>
        </w:rPr>
        <w:t>.</w:t>
      </w:r>
      <w:proofErr w:type="gramEnd"/>
      <w:r w:rsidR="00625673">
        <w:rPr>
          <w:color w:val="000000"/>
        </w:rPr>
        <w:t xml:space="preserve"> London reports, equally </w:t>
      </w:r>
      <w:proofErr w:type="spellStart"/>
      <w:r w:rsidR="00625673">
        <w:rPr>
          <w:color w:val="000000"/>
        </w:rPr>
        <w:t>sceptical</w:t>
      </w:r>
      <w:proofErr w:type="spellEnd"/>
      <w:r w:rsidR="00625673">
        <w:rPr>
          <w:color w:val="000000"/>
        </w:rPr>
        <w:t>, followed from René Clair in the spring</w:t>
      </w:r>
      <w:r w:rsidR="004D53B9">
        <w:rPr>
          <w:color w:val="000000"/>
        </w:rPr>
        <w:t>. Other</w:t>
      </w:r>
      <w:r w:rsidR="00831ECB">
        <w:rPr>
          <w:color w:val="000000"/>
        </w:rPr>
        <w:t xml:space="preserve"> Europeans</w:t>
      </w:r>
      <w:r w:rsidR="004D53B9">
        <w:rPr>
          <w:color w:val="000000"/>
        </w:rPr>
        <w:t xml:space="preserve"> visited Elstree and </w:t>
      </w:r>
      <w:proofErr w:type="spellStart"/>
      <w:r w:rsidR="004D53B9">
        <w:rPr>
          <w:color w:val="000000"/>
        </w:rPr>
        <w:t>Wembley</w:t>
      </w:r>
      <w:proofErr w:type="spellEnd"/>
      <w:r w:rsidR="004D53B9">
        <w:rPr>
          <w:color w:val="000000"/>
        </w:rPr>
        <w:t xml:space="preserve"> studios, where dramatic sound productions, short or long, could be seen in action. </w:t>
      </w:r>
      <w:r w:rsidR="00921C77">
        <w:rPr>
          <w:color w:val="000000"/>
        </w:rPr>
        <w:t xml:space="preserve">Interviewed after his trip to </w:t>
      </w:r>
      <w:r w:rsidR="00831ECB">
        <w:rPr>
          <w:color w:val="000000"/>
        </w:rPr>
        <w:t xml:space="preserve">British Talking Pictures at </w:t>
      </w:r>
      <w:proofErr w:type="spellStart"/>
      <w:r w:rsidR="00921C77">
        <w:rPr>
          <w:color w:val="000000"/>
        </w:rPr>
        <w:t>Wembley</w:t>
      </w:r>
      <w:proofErr w:type="spellEnd"/>
      <w:r w:rsidR="00921C77">
        <w:rPr>
          <w:color w:val="000000"/>
        </w:rPr>
        <w:t>,</w:t>
      </w:r>
      <w:r w:rsidR="00DB7496">
        <w:rPr>
          <w:color w:val="000000"/>
        </w:rPr>
        <w:t xml:space="preserve"> the director of </w:t>
      </w:r>
      <w:r w:rsidR="00DB7496">
        <w:rPr>
          <w:i/>
          <w:color w:val="000000"/>
        </w:rPr>
        <w:t>Pandora’s Box</w:t>
      </w:r>
      <w:r w:rsidR="00DB7496">
        <w:rPr>
          <w:color w:val="000000"/>
        </w:rPr>
        <w:t>,</w:t>
      </w:r>
      <w:r w:rsidR="00921C77">
        <w:rPr>
          <w:color w:val="000000"/>
        </w:rPr>
        <w:t xml:space="preserve"> G. W. Pabst</w:t>
      </w:r>
      <w:r w:rsidR="00DB7496">
        <w:rPr>
          <w:color w:val="000000"/>
        </w:rPr>
        <w:t>,</w:t>
      </w:r>
      <w:r w:rsidR="00921C77">
        <w:rPr>
          <w:color w:val="000000"/>
        </w:rPr>
        <w:t xml:space="preserve"> pronounced himself very impressed with the </w:t>
      </w:r>
      <w:r w:rsidR="00DB7496">
        <w:rPr>
          <w:color w:val="000000"/>
        </w:rPr>
        <w:t xml:space="preserve">visual and aural </w:t>
      </w:r>
      <w:r w:rsidR="00854A57">
        <w:rPr>
          <w:color w:val="000000"/>
        </w:rPr>
        <w:t>streng</w:t>
      </w:r>
      <w:r w:rsidR="00DB7496">
        <w:rPr>
          <w:color w:val="000000"/>
        </w:rPr>
        <w:t xml:space="preserve">ths </w:t>
      </w:r>
      <w:r w:rsidR="00854A57">
        <w:rPr>
          <w:color w:val="000000"/>
        </w:rPr>
        <w:t xml:space="preserve">in the </w:t>
      </w:r>
      <w:r w:rsidR="00921C77">
        <w:rPr>
          <w:color w:val="000000"/>
        </w:rPr>
        <w:t xml:space="preserve">rushes of Sinclair Hill’s extended short </w:t>
      </w:r>
      <w:r w:rsidR="00921C77">
        <w:rPr>
          <w:i/>
          <w:color w:val="000000"/>
        </w:rPr>
        <w:t>The Unwritten Law</w:t>
      </w:r>
      <w:r w:rsidR="004A71AB">
        <w:rPr>
          <w:color w:val="000000"/>
        </w:rPr>
        <w:t>,</w:t>
      </w:r>
      <w:r w:rsidR="00921C77">
        <w:rPr>
          <w:i/>
          <w:color w:val="000000"/>
        </w:rPr>
        <w:t xml:space="preserve"> </w:t>
      </w:r>
      <w:r w:rsidR="004A71AB">
        <w:rPr>
          <w:color w:val="000000"/>
        </w:rPr>
        <w:t>now seemingly lost (</w:t>
      </w:r>
      <w:proofErr w:type="spellStart"/>
      <w:r w:rsidR="008049A1">
        <w:rPr>
          <w:color w:val="000000"/>
        </w:rPr>
        <w:t>Blakeston</w:t>
      </w:r>
      <w:proofErr w:type="spellEnd"/>
      <w:r w:rsidR="008049A1">
        <w:rPr>
          <w:color w:val="000000"/>
        </w:rPr>
        <w:t>, 1929)</w:t>
      </w:r>
      <w:r w:rsidR="00854A57">
        <w:rPr>
          <w:color w:val="000000"/>
        </w:rPr>
        <w:t>.</w:t>
      </w:r>
      <w:r w:rsidR="00921C77">
        <w:rPr>
          <w:color w:val="000000"/>
        </w:rPr>
        <w:t xml:space="preserve"> It is hard to think of a previous time when the British film indust</w:t>
      </w:r>
      <w:r w:rsidR="00291B59">
        <w:rPr>
          <w:color w:val="000000"/>
        </w:rPr>
        <w:t xml:space="preserve">ry’s studio activities had </w:t>
      </w:r>
      <w:r w:rsidR="004A71AB">
        <w:rPr>
          <w:color w:val="000000"/>
        </w:rPr>
        <w:t xml:space="preserve">ever </w:t>
      </w:r>
      <w:r w:rsidR="00921C77">
        <w:rPr>
          <w:color w:val="000000"/>
        </w:rPr>
        <w:t>been a source of foreign interest.</w:t>
      </w:r>
    </w:p>
    <w:p w14:paraId="53205102" w14:textId="77777777" w:rsidR="00921C77" w:rsidRDefault="00921C77" w:rsidP="00921C77">
      <w:pPr>
        <w:ind w:firstLine="720"/>
        <w:rPr>
          <w:color w:val="000000"/>
        </w:rPr>
      </w:pPr>
    </w:p>
    <w:p w14:paraId="5D061BD2" w14:textId="77777777" w:rsidR="00F35F3F" w:rsidRDefault="00F35F3F" w:rsidP="004A71AB">
      <w:pPr>
        <w:rPr>
          <w:b/>
          <w:color w:val="000000"/>
        </w:rPr>
      </w:pPr>
    </w:p>
    <w:p w14:paraId="12FE44F7" w14:textId="46ACFE1D" w:rsidR="003D14C4" w:rsidRDefault="00215805" w:rsidP="004A71AB">
      <w:pPr>
        <w:rPr>
          <w:b/>
          <w:color w:val="000000"/>
        </w:rPr>
      </w:pPr>
      <w:r>
        <w:rPr>
          <w:b/>
          <w:color w:val="000000"/>
        </w:rPr>
        <w:t>T</w:t>
      </w:r>
      <w:r w:rsidR="00DC1F50">
        <w:rPr>
          <w:b/>
          <w:color w:val="000000"/>
        </w:rPr>
        <w:t>h</w:t>
      </w:r>
      <w:r w:rsidR="00EB5E4A">
        <w:rPr>
          <w:b/>
          <w:color w:val="000000"/>
        </w:rPr>
        <w:t>e wider international context</w:t>
      </w:r>
      <w:r w:rsidR="00DC1F50">
        <w:rPr>
          <w:b/>
          <w:color w:val="000000"/>
        </w:rPr>
        <w:t>,</w:t>
      </w:r>
      <w:r w:rsidR="00EB5E4A">
        <w:rPr>
          <w:b/>
          <w:color w:val="000000"/>
        </w:rPr>
        <w:t xml:space="preserve"> </w:t>
      </w:r>
      <w:r>
        <w:rPr>
          <w:b/>
          <w:color w:val="000000"/>
        </w:rPr>
        <w:t xml:space="preserve">‘Film Europe’, </w:t>
      </w:r>
      <w:r w:rsidR="00EB5E4A">
        <w:rPr>
          <w:b/>
          <w:color w:val="000000"/>
        </w:rPr>
        <w:t>and the ‘</w:t>
      </w:r>
      <w:r w:rsidR="00EC1DAE">
        <w:rPr>
          <w:b/>
          <w:color w:val="000000"/>
        </w:rPr>
        <w:t xml:space="preserve">Chart of the Sound Picture </w:t>
      </w:r>
      <w:r w:rsidR="00770977">
        <w:rPr>
          <w:b/>
          <w:color w:val="000000"/>
        </w:rPr>
        <w:t xml:space="preserve">Industry </w:t>
      </w:r>
      <w:r w:rsidR="00EC1DAE">
        <w:rPr>
          <w:b/>
          <w:color w:val="000000"/>
        </w:rPr>
        <w:t>of the World</w:t>
      </w:r>
      <w:r w:rsidR="00EB5E4A">
        <w:rPr>
          <w:b/>
          <w:color w:val="000000"/>
        </w:rPr>
        <w:t>’</w:t>
      </w:r>
    </w:p>
    <w:p w14:paraId="5125AD31" w14:textId="77777777" w:rsidR="00EC1DAE" w:rsidRPr="00EC1DAE" w:rsidRDefault="00EC1DAE" w:rsidP="00921C77">
      <w:pPr>
        <w:ind w:firstLine="720"/>
        <w:rPr>
          <w:b/>
          <w:color w:val="000000"/>
        </w:rPr>
      </w:pPr>
    </w:p>
    <w:p w14:paraId="4C699983" w14:textId="18158C47" w:rsidR="00732046" w:rsidRDefault="00921C77" w:rsidP="00770977">
      <w:pPr>
        <w:rPr>
          <w:color w:val="000000"/>
        </w:rPr>
      </w:pPr>
      <w:r>
        <w:rPr>
          <w:color w:val="000000"/>
        </w:rPr>
        <w:t xml:space="preserve">Pabst also </w:t>
      </w:r>
      <w:r w:rsidR="004A71AB">
        <w:rPr>
          <w:color w:val="000000"/>
        </w:rPr>
        <w:t xml:space="preserve">saw </w:t>
      </w:r>
      <w:r w:rsidR="004A71AB">
        <w:rPr>
          <w:i/>
          <w:color w:val="000000"/>
        </w:rPr>
        <w:t xml:space="preserve">The Singing Fool </w:t>
      </w:r>
      <w:r w:rsidR="004A71AB">
        <w:rPr>
          <w:color w:val="000000"/>
        </w:rPr>
        <w:t>in London: a bad film, he thought, though he admitted he</w:t>
      </w:r>
      <w:r w:rsidR="00EB5E4A">
        <w:rPr>
          <w:color w:val="000000"/>
        </w:rPr>
        <w:t xml:space="preserve"> had</w:t>
      </w:r>
      <w:r w:rsidR="004A71AB">
        <w:rPr>
          <w:color w:val="000000"/>
        </w:rPr>
        <w:t xml:space="preserve"> cried at the end. At the</w:t>
      </w:r>
      <w:r w:rsidR="00291B59">
        <w:rPr>
          <w:color w:val="000000"/>
        </w:rPr>
        <w:t xml:space="preserve"> time</w:t>
      </w:r>
      <w:r w:rsidR="004A71AB">
        <w:rPr>
          <w:color w:val="000000"/>
        </w:rPr>
        <w:t xml:space="preserve">, </w:t>
      </w:r>
      <w:r w:rsidR="00291B59">
        <w:rPr>
          <w:color w:val="000000"/>
        </w:rPr>
        <w:t xml:space="preserve">the film’s German release was </w:t>
      </w:r>
      <w:r w:rsidR="004A71AB">
        <w:rPr>
          <w:color w:val="000000"/>
        </w:rPr>
        <w:t xml:space="preserve">being </w:t>
      </w:r>
      <w:r w:rsidR="00854A57">
        <w:rPr>
          <w:color w:val="000000"/>
        </w:rPr>
        <w:t>held up</w:t>
      </w:r>
      <w:r w:rsidR="00291B59">
        <w:rPr>
          <w:color w:val="000000"/>
        </w:rPr>
        <w:t xml:space="preserve"> </w:t>
      </w:r>
      <w:r w:rsidR="00825601">
        <w:rPr>
          <w:color w:val="000000"/>
        </w:rPr>
        <w:t>by a developing</w:t>
      </w:r>
      <w:r w:rsidR="00854A57">
        <w:rPr>
          <w:color w:val="000000"/>
        </w:rPr>
        <w:t xml:space="preserve"> battle</w:t>
      </w:r>
      <w:r w:rsidR="006B796C">
        <w:rPr>
          <w:color w:val="000000"/>
        </w:rPr>
        <w:t xml:space="preserve"> </w:t>
      </w:r>
      <w:r w:rsidR="00291B59">
        <w:rPr>
          <w:color w:val="000000"/>
        </w:rPr>
        <w:t xml:space="preserve">between </w:t>
      </w:r>
      <w:r w:rsidR="00854A57">
        <w:rPr>
          <w:color w:val="000000"/>
        </w:rPr>
        <w:t xml:space="preserve">Western Electric and </w:t>
      </w:r>
      <w:r w:rsidR="00291B59">
        <w:rPr>
          <w:color w:val="000000"/>
        </w:rPr>
        <w:t xml:space="preserve">the new German conglomerate </w:t>
      </w:r>
      <w:proofErr w:type="spellStart"/>
      <w:r w:rsidR="00291B59">
        <w:rPr>
          <w:color w:val="000000"/>
        </w:rPr>
        <w:t>Tobis-Klangfilm</w:t>
      </w:r>
      <w:proofErr w:type="spellEnd"/>
      <w:r w:rsidR="00291B59">
        <w:rPr>
          <w:color w:val="000000"/>
        </w:rPr>
        <w:t xml:space="preserve"> over claimed patents infringements concerning Western Electric’s </w:t>
      </w:r>
      <w:r w:rsidR="003D14C4">
        <w:rPr>
          <w:color w:val="000000"/>
        </w:rPr>
        <w:t>equipment</w:t>
      </w:r>
      <w:r w:rsidR="00A0686A">
        <w:rPr>
          <w:color w:val="000000"/>
        </w:rPr>
        <w:t xml:space="preserve"> (Thompson</w:t>
      </w:r>
      <w:r w:rsidR="004A71AB">
        <w:rPr>
          <w:color w:val="000000"/>
        </w:rPr>
        <w:t>,</w:t>
      </w:r>
      <w:r w:rsidR="00A0686A">
        <w:rPr>
          <w:color w:val="000000"/>
        </w:rPr>
        <w:t xml:space="preserve"> 1985</w:t>
      </w:r>
      <w:r w:rsidR="004602C5">
        <w:rPr>
          <w:color w:val="000000"/>
        </w:rPr>
        <w:t>, p.</w:t>
      </w:r>
      <w:r w:rsidR="00A0686A">
        <w:rPr>
          <w:color w:val="000000"/>
        </w:rPr>
        <w:t>154)</w:t>
      </w:r>
      <w:r w:rsidR="003D14C4">
        <w:rPr>
          <w:color w:val="000000"/>
        </w:rPr>
        <w:t xml:space="preserve">. </w:t>
      </w:r>
      <w:r w:rsidR="00854A57">
        <w:rPr>
          <w:color w:val="000000"/>
        </w:rPr>
        <w:t>Th</w:t>
      </w:r>
      <w:r w:rsidR="004A71AB">
        <w:rPr>
          <w:color w:val="000000"/>
        </w:rPr>
        <w:t>is</w:t>
      </w:r>
      <w:r w:rsidR="00854A57">
        <w:rPr>
          <w:color w:val="000000"/>
        </w:rPr>
        <w:t xml:space="preserve"> battle, fought through legal injunctions and trade boycotts, </w:t>
      </w:r>
      <w:r w:rsidR="008049A1">
        <w:rPr>
          <w:color w:val="000000"/>
        </w:rPr>
        <w:t xml:space="preserve">chimes </w:t>
      </w:r>
      <w:r w:rsidR="00EB5E4A">
        <w:rPr>
          <w:color w:val="000000"/>
        </w:rPr>
        <w:t>with</w:t>
      </w:r>
      <w:r w:rsidR="00854A57">
        <w:rPr>
          <w:color w:val="000000"/>
        </w:rPr>
        <w:t xml:space="preserve"> the second reason </w:t>
      </w:r>
      <w:r w:rsidR="00291B59">
        <w:rPr>
          <w:color w:val="000000"/>
        </w:rPr>
        <w:t xml:space="preserve">identified by </w:t>
      </w:r>
      <w:r w:rsidR="00291B59">
        <w:rPr>
          <w:i/>
          <w:color w:val="000000"/>
        </w:rPr>
        <w:t>Cinema</w:t>
      </w:r>
      <w:r w:rsidR="008049A1">
        <w:rPr>
          <w:i/>
          <w:color w:val="000000"/>
        </w:rPr>
        <w:t xml:space="preserve"> News </w:t>
      </w:r>
      <w:r w:rsidR="004A71AB">
        <w:rPr>
          <w:color w:val="000000"/>
        </w:rPr>
        <w:t>as a</w:t>
      </w:r>
      <w:r w:rsidR="000A1B7E">
        <w:rPr>
          <w:color w:val="000000"/>
        </w:rPr>
        <w:t xml:space="preserve"> factor</w:t>
      </w:r>
      <w:r w:rsidR="00825601">
        <w:rPr>
          <w:color w:val="000000"/>
        </w:rPr>
        <w:t xml:space="preserve"> in Germany’s </w:t>
      </w:r>
      <w:r w:rsidR="004A71AB">
        <w:rPr>
          <w:color w:val="000000"/>
        </w:rPr>
        <w:t>delayed</w:t>
      </w:r>
      <w:r w:rsidR="00423760">
        <w:rPr>
          <w:color w:val="000000"/>
        </w:rPr>
        <w:t xml:space="preserve"> response to the talkies: </w:t>
      </w:r>
      <w:r w:rsidR="00C72E92">
        <w:rPr>
          <w:color w:val="000000"/>
        </w:rPr>
        <w:t xml:space="preserve">the </w:t>
      </w:r>
      <w:r w:rsidR="003D14C4">
        <w:rPr>
          <w:color w:val="000000"/>
        </w:rPr>
        <w:t xml:space="preserve">legal </w:t>
      </w:r>
      <w:r w:rsidR="00C72E92">
        <w:rPr>
          <w:color w:val="000000"/>
        </w:rPr>
        <w:t xml:space="preserve">complications </w:t>
      </w:r>
      <w:r w:rsidR="00EB5E4A">
        <w:rPr>
          <w:color w:val="000000"/>
        </w:rPr>
        <w:t>generated</w:t>
      </w:r>
      <w:r w:rsidR="00423760">
        <w:rPr>
          <w:color w:val="000000"/>
        </w:rPr>
        <w:t xml:space="preserve"> by</w:t>
      </w:r>
      <w:r w:rsidR="00C72E92">
        <w:rPr>
          <w:color w:val="000000"/>
        </w:rPr>
        <w:t xml:space="preserve"> the </w:t>
      </w:r>
      <w:r w:rsidR="00423760">
        <w:rPr>
          <w:color w:val="000000"/>
        </w:rPr>
        <w:t xml:space="preserve">multiple patents and licenses </w:t>
      </w:r>
      <w:r w:rsidR="00C72E92">
        <w:rPr>
          <w:color w:val="000000"/>
        </w:rPr>
        <w:t>underpinn</w:t>
      </w:r>
      <w:r w:rsidR="00854A57">
        <w:rPr>
          <w:color w:val="000000"/>
        </w:rPr>
        <w:t>ing</w:t>
      </w:r>
      <w:r w:rsidR="00423760">
        <w:rPr>
          <w:color w:val="000000"/>
        </w:rPr>
        <w:t xml:space="preserve"> </w:t>
      </w:r>
      <w:r w:rsidR="00854A57">
        <w:rPr>
          <w:color w:val="000000"/>
        </w:rPr>
        <w:t>the exploitation</w:t>
      </w:r>
      <w:r w:rsidR="00C72E92">
        <w:rPr>
          <w:color w:val="000000"/>
        </w:rPr>
        <w:t xml:space="preserve"> of sound apparatus across the world</w:t>
      </w:r>
      <w:r w:rsidR="003D14C4">
        <w:rPr>
          <w:color w:val="000000"/>
        </w:rPr>
        <w:t>.</w:t>
      </w:r>
      <w:r w:rsidR="00A0686A">
        <w:rPr>
          <w:color w:val="000000"/>
        </w:rPr>
        <w:t xml:space="preserve"> By the end of the 1920s, fifteen different sound systems, </w:t>
      </w:r>
      <w:r w:rsidR="00825601">
        <w:rPr>
          <w:color w:val="000000"/>
        </w:rPr>
        <w:t>based on</w:t>
      </w:r>
      <w:r w:rsidR="00A0686A">
        <w:rPr>
          <w:color w:val="000000"/>
        </w:rPr>
        <w:t xml:space="preserve"> 3000 different patents, fought each</w:t>
      </w:r>
      <w:r w:rsidR="00965C18">
        <w:rPr>
          <w:color w:val="000000"/>
        </w:rPr>
        <w:t xml:space="preserve"> other for prominence across</w:t>
      </w:r>
      <w:r w:rsidR="00A0686A">
        <w:rPr>
          <w:color w:val="000000"/>
        </w:rPr>
        <w:t xml:space="preserve"> Europe (</w:t>
      </w:r>
      <w:proofErr w:type="spellStart"/>
      <w:r w:rsidR="00A0686A">
        <w:rPr>
          <w:color w:val="000000"/>
        </w:rPr>
        <w:t>Kreimeir</w:t>
      </w:r>
      <w:proofErr w:type="spellEnd"/>
      <w:r w:rsidR="00EB5E4A">
        <w:rPr>
          <w:color w:val="000000"/>
        </w:rPr>
        <w:t>,</w:t>
      </w:r>
      <w:r w:rsidR="00A0686A">
        <w:rPr>
          <w:color w:val="000000"/>
        </w:rPr>
        <w:t xml:space="preserve"> 1996</w:t>
      </w:r>
      <w:r w:rsidR="004602C5">
        <w:rPr>
          <w:color w:val="000000"/>
        </w:rPr>
        <w:t>, p.</w:t>
      </w:r>
      <w:r w:rsidR="00A0686A">
        <w:rPr>
          <w:color w:val="000000"/>
        </w:rPr>
        <w:t xml:space="preserve">179). </w:t>
      </w:r>
      <w:r w:rsidR="00EB5E4A">
        <w:rPr>
          <w:color w:val="000000"/>
        </w:rPr>
        <w:t>T</w:t>
      </w:r>
      <w:r w:rsidR="00A0686A">
        <w:rPr>
          <w:color w:val="000000"/>
        </w:rPr>
        <w:t xml:space="preserve">he merger of the </w:t>
      </w:r>
      <w:proofErr w:type="spellStart"/>
      <w:r w:rsidR="00A0686A">
        <w:rPr>
          <w:color w:val="000000"/>
        </w:rPr>
        <w:t>Tobis</w:t>
      </w:r>
      <w:proofErr w:type="spellEnd"/>
      <w:r w:rsidR="00A0686A">
        <w:rPr>
          <w:color w:val="000000"/>
        </w:rPr>
        <w:t xml:space="preserve"> and </w:t>
      </w:r>
      <w:proofErr w:type="spellStart"/>
      <w:r w:rsidR="00A0686A">
        <w:rPr>
          <w:color w:val="000000"/>
        </w:rPr>
        <w:t>Klangfilm</w:t>
      </w:r>
      <w:proofErr w:type="spellEnd"/>
      <w:r w:rsidR="00A0686A">
        <w:rPr>
          <w:color w:val="000000"/>
        </w:rPr>
        <w:t xml:space="preserve"> groups in March 1929 </w:t>
      </w:r>
      <w:r w:rsidR="00825601">
        <w:rPr>
          <w:color w:val="000000"/>
        </w:rPr>
        <w:t>lessened those</w:t>
      </w:r>
      <w:r w:rsidR="00965C18">
        <w:rPr>
          <w:color w:val="000000"/>
        </w:rPr>
        <w:t xml:space="preserve"> numbers, and created enough industrial muscle </w:t>
      </w:r>
      <w:r w:rsidR="00825601">
        <w:rPr>
          <w:color w:val="000000"/>
        </w:rPr>
        <w:t xml:space="preserve">to allow Europe to </w:t>
      </w:r>
      <w:r w:rsidR="00EB5E4A">
        <w:rPr>
          <w:color w:val="000000"/>
        </w:rPr>
        <w:t>feel more confiden</w:t>
      </w:r>
      <w:r w:rsidR="00F13AB3">
        <w:rPr>
          <w:color w:val="000000"/>
        </w:rPr>
        <w:t>t</w:t>
      </w:r>
      <w:r w:rsidR="00EB5E4A">
        <w:rPr>
          <w:color w:val="000000"/>
        </w:rPr>
        <w:t xml:space="preserve"> challenging</w:t>
      </w:r>
      <w:r w:rsidR="008049A1">
        <w:rPr>
          <w:color w:val="000000"/>
        </w:rPr>
        <w:t xml:space="preserve"> </w:t>
      </w:r>
      <w:r w:rsidR="00A0686A">
        <w:rPr>
          <w:color w:val="000000"/>
        </w:rPr>
        <w:t xml:space="preserve">America’s electrical combines. </w:t>
      </w:r>
      <w:r w:rsidR="00965C18">
        <w:rPr>
          <w:color w:val="000000"/>
        </w:rPr>
        <w:t>A</w:t>
      </w:r>
      <w:r w:rsidR="00A0686A">
        <w:rPr>
          <w:color w:val="000000"/>
        </w:rPr>
        <w:t xml:space="preserve"> partial rapprochement </w:t>
      </w:r>
      <w:r w:rsidR="00965C18">
        <w:rPr>
          <w:color w:val="000000"/>
        </w:rPr>
        <w:t xml:space="preserve">between the sides followed </w:t>
      </w:r>
      <w:r w:rsidR="00825601">
        <w:rPr>
          <w:color w:val="000000"/>
        </w:rPr>
        <w:t xml:space="preserve">the </w:t>
      </w:r>
      <w:r w:rsidR="00965C18">
        <w:rPr>
          <w:color w:val="000000"/>
        </w:rPr>
        <w:t xml:space="preserve">conclusion of the </w:t>
      </w:r>
      <w:r w:rsidR="00A0686A">
        <w:rPr>
          <w:color w:val="000000"/>
        </w:rPr>
        <w:t xml:space="preserve">Paris </w:t>
      </w:r>
      <w:r w:rsidR="002F5ECE">
        <w:rPr>
          <w:color w:val="000000"/>
        </w:rPr>
        <w:t xml:space="preserve">conference on patent rights </w:t>
      </w:r>
      <w:r w:rsidR="00A0686A">
        <w:rPr>
          <w:color w:val="000000"/>
        </w:rPr>
        <w:t>in June 1930, when degrees of control o</w:t>
      </w:r>
      <w:r w:rsidR="00825601">
        <w:rPr>
          <w:color w:val="000000"/>
        </w:rPr>
        <w:t>ver</w:t>
      </w:r>
      <w:r w:rsidR="00A0686A">
        <w:rPr>
          <w:color w:val="000000"/>
        </w:rPr>
        <w:t xml:space="preserve"> equipment licensing were laid out for Europe, America, and the wider world</w:t>
      </w:r>
      <w:r w:rsidR="0018233F">
        <w:rPr>
          <w:color w:val="000000"/>
        </w:rPr>
        <w:t xml:space="preserve">, with </w:t>
      </w:r>
      <w:proofErr w:type="spellStart"/>
      <w:r w:rsidR="0018233F">
        <w:rPr>
          <w:color w:val="000000"/>
        </w:rPr>
        <w:t>Tobis-Klangfilm</w:t>
      </w:r>
      <w:proofErr w:type="spellEnd"/>
      <w:r w:rsidR="00732046">
        <w:rPr>
          <w:color w:val="000000"/>
        </w:rPr>
        <w:t xml:space="preserve"> dominant in Germany</w:t>
      </w:r>
      <w:r w:rsidR="00A0686A">
        <w:rPr>
          <w:color w:val="000000"/>
        </w:rPr>
        <w:t xml:space="preserve"> (Irby</w:t>
      </w:r>
      <w:r w:rsidR="008049A1">
        <w:rPr>
          <w:color w:val="000000"/>
        </w:rPr>
        <w:t>,</w:t>
      </w:r>
      <w:r w:rsidR="00A0686A">
        <w:rPr>
          <w:color w:val="000000"/>
        </w:rPr>
        <w:t xml:space="preserve"> 1930</w:t>
      </w:r>
      <w:r w:rsidR="008049A1">
        <w:rPr>
          <w:color w:val="000000"/>
        </w:rPr>
        <w:t>, p.</w:t>
      </w:r>
      <w:r w:rsidR="00A0686A">
        <w:rPr>
          <w:color w:val="000000"/>
        </w:rPr>
        <w:t>747</w:t>
      </w:r>
      <w:r w:rsidR="004379DF">
        <w:rPr>
          <w:color w:val="000000"/>
        </w:rPr>
        <w:t>;</w:t>
      </w:r>
      <w:r w:rsidR="00EB5E4A">
        <w:rPr>
          <w:color w:val="000000"/>
        </w:rPr>
        <w:t xml:space="preserve"> O’Brien</w:t>
      </w:r>
      <w:r w:rsidR="004379DF">
        <w:rPr>
          <w:color w:val="000000"/>
        </w:rPr>
        <w:t>,</w:t>
      </w:r>
      <w:r w:rsidR="00EB5E4A">
        <w:rPr>
          <w:color w:val="000000"/>
        </w:rPr>
        <w:t xml:space="preserve"> 2005</w:t>
      </w:r>
      <w:r w:rsidR="004379DF">
        <w:rPr>
          <w:color w:val="000000"/>
        </w:rPr>
        <w:t>, pp.</w:t>
      </w:r>
      <w:r w:rsidR="00EB5E4A">
        <w:rPr>
          <w:color w:val="000000"/>
        </w:rPr>
        <w:t>19-20</w:t>
      </w:r>
      <w:r w:rsidR="00A0686A">
        <w:rPr>
          <w:color w:val="000000"/>
        </w:rPr>
        <w:t>)</w:t>
      </w:r>
      <w:r w:rsidR="00825601">
        <w:rPr>
          <w:color w:val="000000"/>
        </w:rPr>
        <w:t xml:space="preserve">. But the previous uncertainties </w:t>
      </w:r>
      <w:r w:rsidR="002F5ECE">
        <w:rPr>
          <w:color w:val="000000"/>
        </w:rPr>
        <w:t xml:space="preserve">had already given </w:t>
      </w:r>
      <w:r w:rsidR="00825601">
        <w:rPr>
          <w:color w:val="000000"/>
        </w:rPr>
        <w:t xml:space="preserve">German companies </w:t>
      </w:r>
      <w:r w:rsidR="00F13AB3">
        <w:rPr>
          <w:color w:val="000000"/>
        </w:rPr>
        <w:lastRenderedPageBreak/>
        <w:t>sufficient pause</w:t>
      </w:r>
      <w:r w:rsidR="002F5ECE">
        <w:rPr>
          <w:color w:val="000000"/>
        </w:rPr>
        <w:t xml:space="preserve"> to slow</w:t>
      </w:r>
      <w:r w:rsidR="00825601">
        <w:rPr>
          <w:color w:val="000000"/>
        </w:rPr>
        <w:t xml:space="preserve"> the wiring process in cinemas: in August 1929, </w:t>
      </w:r>
      <w:proofErr w:type="spellStart"/>
      <w:r w:rsidR="00825601">
        <w:rPr>
          <w:color w:val="000000"/>
        </w:rPr>
        <w:t>Pommer</w:t>
      </w:r>
      <w:proofErr w:type="spellEnd"/>
      <w:r w:rsidR="00825601">
        <w:rPr>
          <w:color w:val="000000"/>
        </w:rPr>
        <w:t xml:space="preserve"> informed the British journalist Cedric </w:t>
      </w:r>
      <w:proofErr w:type="spellStart"/>
      <w:r w:rsidR="00825601">
        <w:rPr>
          <w:color w:val="000000"/>
        </w:rPr>
        <w:t>Belfrage</w:t>
      </w:r>
      <w:proofErr w:type="spellEnd"/>
      <w:r w:rsidR="00825601">
        <w:rPr>
          <w:color w:val="000000"/>
        </w:rPr>
        <w:t xml:space="preserve"> that the total of wired cinemas was only about 20</w:t>
      </w:r>
      <w:r w:rsidR="005C06BB">
        <w:rPr>
          <w:color w:val="000000"/>
        </w:rPr>
        <w:t xml:space="preserve"> (</w:t>
      </w:r>
      <w:proofErr w:type="spellStart"/>
      <w:r w:rsidR="004379DF">
        <w:rPr>
          <w:color w:val="000000"/>
        </w:rPr>
        <w:t>Belfrage</w:t>
      </w:r>
      <w:proofErr w:type="spellEnd"/>
      <w:r w:rsidR="004379DF">
        <w:rPr>
          <w:color w:val="000000"/>
        </w:rPr>
        <w:t>, 1929).</w:t>
      </w:r>
      <w:r w:rsidR="00825601">
        <w:rPr>
          <w:color w:val="000000"/>
        </w:rPr>
        <w:t xml:space="preserve"> </w:t>
      </w:r>
      <w:r w:rsidR="005C06BB">
        <w:rPr>
          <w:color w:val="000000"/>
        </w:rPr>
        <w:t>One month later, Britain’s total</w:t>
      </w:r>
      <w:r w:rsidR="00B43296">
        <w:rPr>
          <w:color w:val="000000"/>
        </w:rPr>
        <w:t xml:space="preserve">, with some 1000 </w:t>
      </w:r>
      <w:r w:rsidR="00946D94">
        <w:rPr>
          <w:color w:val="000000"/>
        </w:rPr>
        <w:t>fewer</w:t>
      </w:r>
      <w:r w:rsidR="00B43296">
        <w:rPr>
          <w:color w:val="000000"/>
        </w:rPr>
        <w:t xml:space="preserve"> cinemas than Germany,</w:t>
      </w:r>
      <w:r w:rsidR="005C06BB">
        <w:rPr>
          <w:color w:val="000000"/>
        </w:rPr>
        <w:t xml:space="preserve"> was </w:t>
      </w:r>
      <w:r w:rsidR="00B43296">
        <w:rPr>
          <w:color w:val="000000"/>
        </w:rPr>
        <w:t xml:space="preserve">already </w:t>
      </w:r>
      <w:r w:rsidR="004379DF">
        <w:rPr>
          <w:color w:val="000000"/>
        </w:rPr>
        <w:t>around 63</w:t>
      </w:r>
      <w:r w:rsidR="005C06BB">
        <w:rPr>
          <w:color w:val="000000"/>
        </w:rPr>
        <w:t>0</w:t>
      </w:r>
      <w:r w:rsidR="00B43296">
        <w:rPr>
          <w:color w:val="000000"/>
        </w:rPr>
        <w:t xml:space="preserve"> (</w:t>
      </w:r>
      <w:r w:rsidR="00722EB4">
        <w:rPr>
          <w:color w:val="000000"/>
        </w:rPr>
        <w:t>Tilley</w:t>
      </w:r>
      <w:r w:rsidR="00A83E81">
        <w:rPr>
          <w:color w:val="000000"/>
        </w:rPr>
        <w:t>, 1929</w:t>
      </w:r>
      <w:r w:rsidR="00722EB4">
        <w:rPr>
          <w:color w:val="000000"/>
        </w:rPr>
        <w:t>b</w:t>
      </w:r>
      <w:r w:rsidR="00A83E81">
        <w:rPr>
          <w:color w:val="000000"/>
        </w:rPr>
        <w:t>, p.47)</w:t>
      </w:r>
      <w:r w:rsidR="005C06BB">
        <w:rPr>
          <w:color w:val="000000"/>
        </w:rPr>
        <w:t>: the direct result of a far simpler licensing situation</w:t>
      </w:r>
      <w:r w:rsidR="00B43296">
        <w:rPr>
          <w:color w:val="000000"/>
        </w:rPr>
        <w:t xml:space="preserve"> and much less industrial uncertainty</w:t>
      </w:r>
      <w:r w:rsidR="005C06BB">
        <w:rPr>
          <w:color w:val="000000"/>
        </w:rPr>
        <w:t>, wi</w:t>
      </w:r>
      <w:r w:rsidR="00B43296">
        <w:rPr>
          <w:color w:val="000000"/>
        </w:rPr>
        <w:t xml:space="preserve">th American equipment quickly </w:t>
      </w:r>
      <w:r w:rsidR="00825601">
        <w:rPr>
          <w:color w:val="000000"/>
        </w:rPr>
        <w:t xml:space="preserve">dominant in cinemas </w:t>
      </w:r>
      <w:r w:rsidR="005C06BB">
        <w:rPr>
          <w:color w:val="000000"/>
        </w:rPr>
        <w:t>(Western Electric took the lead)</w:t>
      </w:r>
      <w:r w:rsidR="00F13AB3">
        <w:rPr>
          <w:color w:val="000000"/>
        </w:rPr>
        <w:t>,</w:t>
      </w:r>
      <w:r w:rsidR="00770977">
        <w:rPr>
          <w:color w:val="000000"/>
        </w:rPr>
        <w:t xml:space="preserve"> and </w:t>
      </w:r>
      <w:r w:rsidR="00B43296">
        <w:rPr>
          <w:color w:val="000000"/>
        </w:rPr>
        <w:t>eventually</w:t>
      </w:r>
      <w:r w:rsidR="00770977">
        <w:rPr>
          <w:color w:val="000000"/>
        </w:rPr>
        <w:t xml:space="preserve"> dominant</w:t>
      </w:r>
      <w:r w:rsidR="00B43296">
        <w:rPr>
          <w:color w:val="000000"/>
        </w:rPr>
        <w:t xml:space="preserve">, </w:t>
      </w:r>
      <w:r w:rsidR="00770977">
        <w:rPr>
          <w:color w:val="000000"/>
        </w:rPr>
        <w:t xml:space="preserve">with RCA </w:t>
      </w:r>
      <w:proofErr w:type="spellStart"/>
      <w:r w:rsidR="00770977">
        <w:rPr>
          <w:color w:val="000000"/>
        </w:rPr>
        <w:t>Photophone</w:t>
      </w:r>
      <w:proofErr w:type="spellEnd"/>
      <w:r w:rsidR="00770977">
        <w:rPr>
          <w:color w:val="000000"/>
        </w:rPr>
        <w:t xml:space="preserve">, in the studios </w:t>
      </w:r>
      <w:r w:rsidR="00A83E81">
        <w:rPr>
          <w:color w:val="000000"/>
        </w:rPr>
        <w:t>as well</w:t>
      </w:r>
      <w:r w:rsidR="00770977">
        <w:rPr>
          <w:color w:val="000000"/>
        </w:rPr>
        <w:t xml:space="preserve"> (Low</w:t>
      </w:r>
      <w:r w:rsidR="00A83E81">
        <w:rPr>
          <w:color w:val="000000"/>
        </w:rPr>
        <w:t>,</w:t>
      </w:r>
      <w:r w:rsidR="00770977">
        <w:rPr>
          <w:color w:val="000000"/>
        </w:rPr>
        <w:t xml:space="preserve"> 1985</w:t>
      </w:r>
      <w:r w:rsidR="00F40DF3">
        <w:rPr>
          <w:color w:val="000000"/>
        </w:rPr>
        <w:t>, pp.74-76</w:t>
      </w:r>
      <w:r w:rsidR="00770977">
        <w:rPr>
          <w:color w:val="000000"/>
        </w:rPr>
        <w:t xml:space="preserve">).  </w:t>
      </w:r>
    </w:p>
    <w:p w14:paraId="72B08B9E" w14:textId="77777777" w:rsidR="00770977" w:rsidRDefault="00770977" w:rsidP="00770977">
      <w:pPr>
        <w:rPr>
          <w:color w:val="000000"/>
        </w:rPr>
      </w:pPr>
    </w:p>
    <w:p w14:paraId="3B655550" w14:textId="290847BE" w:rsidR="006C05E5" w:rsidRDefault="00732046" w:rsidP="0050531A">
      <w:pPr>
        <w:tabs>
          <w:tab w:val="left" w:pos="7655"/>
        </w:tabs>
        <w:ind w:firstLine="720"/>
      </w:pPr>
      <w:r>
        <w:rPr>
          <w:color w:val="000000"/>
        </w:rPr>
        <w:t xml:space="preserve">The complexities of patents and </w:t>
      </w:r>
      <w:r w:rsidR="009156CC">
        <w:rPr>
          <w:color w:val="000000"/>
        </w:rPr>
        <w:t>industrial relationships only grew during</w:t>
      </w:r>
      <w:r>
        <w:rPr>
          <w:color w:val="000000"/>
        </w:rPr>
        <w:t xml:space="preserve"> </w:t>
      </w:r>
      <w:r w:rsidR="009156CC">
        <w:rPr>
          <w:color w:val="000000"/>
        </w:rPr>
        <w:t xml:space="preserve">the transition to sound. </w:t>
      </w:r>
      <w:r w:rsidR="004B4D5C">
        <w:rPr>
          <w:color w:val="000000"/>
        </w:rPr>
        <w:t>In September 1930 t</w:t>
      </w:r>
      <w:r w:rsidR="00E11C93">
        <w:rPr>
          <w:color w:val="000000"/>
        </w:rPr>
        <w:t>his</w:t>
      </w:r>
      <w:r w:rsidR="00DA7B52">
        <w:rPr>
          <w:color w:val="000000"/>
        </w:rPr>
        <w:t xml:space="preserve"> </w:t>
      </w:r>
      <w:r w:rsidR="003D14C4">
        <w:rPr>
          <w:color w:val="000000"/>
        </w:rPr>
        <w:t xml:space="preserve">global </w:t>
      </w:r>
      <w:r w:rsidR="009156CC">
        <w:rPr>
          <w:color w:val="000000"/>
        </w:rPr>
        <w:t xml:space="preserve">maze was powerfully </w:t>
      </w:r>
      <w:proofErr w:type="spellStart"/>
      <w:r w:rsidR="004B4D5C">
        <w:rPr>
          <w:color w:val="000000"/>
        </w:rPr>
        <w:t>crystallised</w:t>
      </w:r>
      <w:proofErr w:type="spellEnd"/>
      <w:r w:rsidR="004B4D5C">
        <w:rPr>
          <w:color w:val="000000"/>
        </w:rPr>
        <w:t xml:space="preserve"> in </w:t>
      </w:r>
      <w:r w:rsidR="00DE68BB">
        <w:rPr>
          <w:color w:val="000000"/>
        </w:rPr>
        <w:t>diagrammatic form in a</w:t>
      </w:r>
      <w:r w:rsidR="006B796C">
        <w:rPr>
          <w:color w:val="000000"/>
        </w:rPr>
        <w:t>n imposing</w:t>
      </w:r>
      <w:r w:rsidR="00DE68BB">
        <w:rPr>
          <w:color w:val="000000"/>
        </w:rPr>
        <w:t xml:space="preserve"> ‘Chart of the Sound Picture Industry of the World’</w:t>
      </w:r>
      <w:r w:rsidR="009156CC">
        <w:rPr>
          <w:color w:val="000000"/>
        </w:rPr>
        <w:t>,</w:t>
      </w:r>
      <w:r w:rsidR="00DE68BB">
        <w:rPr>
          <w:color w:val="000000"/>
        </w:rPr>
        <w:t xml:space="preserve"> first published in the American magazine </w:t>
      </w:r>
      <w:r w:rsidR="00DE68BB">
        <w:rPr>
          <w:i/>
          <w:color w:val="000000"/>
        </w:rPr>
        <w:t>Electronics</w:t>
      </w:r>
      <w:r w:rsidR="00F40DF3">
        <w:rPr>
          <w:i/>
          <w:color w:val="000000"/>
        </w:rPr>
        <w:t xml:space="preserve"> </w:t>
      </w:r>
      <w:r w:rsidR="00F40DF3">
        <w:rPr>
          <w:color w:val="000000"/>
        </w:rPr>
        <w:t>(Lewis, 1933, p.79)</w:t>
      </w:r>
      <w:r w:rsidR="00DE68BB">
        <w:rPr>
          <w:i/>
          <w:color w:val="000000"/>
        </w:rPr>
        <w:t xml:space="preserve"> </w:t>
      </w:r>
      <w:r w:rsidR="00DE68BB" w:rsidRPr="001A0811">
        <w:rPr>
          <w:b/>
          <w:color w:val="000000"/>
        </w:rPr>
        <w:t>[fig 2</w:t>
      </w:r>
      <w:r w:rsidR="00DE68BB">
        <w:rPr>
          <w:color w:val="000000"/>
        </w:rPr>
        <w:t>.</w:t>
      </w:r>
      <w:r w:rsidR="00E42C59">
        <w:rPr>
          <w:color w:val="000000"/>
        </w:rPr>
        <w:t xml:space="preserve"> </w:t>
      </w:r>
      <w:r w:rsidR="00E42C59">
        <w:t xml:space="preserve">‘“Electronics” Chart of the Sound Picture Industry of the World’, published in </w:t>
      </w:r>
      <w:r w:rsidR="00E42C59">
        <w:rPr>
          <w:i/>
        </w:rPr>
        <w:t xml:space="preserve">Electronics </w:t>
      </w:r>
      <w:r w:rsidR="00E42C59">
        <w:t xml:space="preserve">magazine, September 1930.] </w:t>
      </w:r>
      <w:r w:rsidR="006B796C">
        <w:rPr>
          <w:color w:val="000000"/>
        </w:rPr>
        <w:t xml:space="preserve">On the left </w:t>
      </w:r>
      <w:r w:rsidR="00D44763">
        <w:rPr>
          <w:color w:val="000000"/>
        </w:rPr>
        <w:t xml:space="preserve">of the chart </w:t>
      </w:r>
      <w:r w:rsidR="00AC3E61">
        <w:rPr>
          <w:color w:val="000000"/>
        </w:rPr>
        <w:t>stands</w:t>
      </w:r>
      <w:r w:rsidR="006B796C">
        <w:rPr>
          <w:color w:val="000000"/>
        </w:rPr>
        <w:t xml:space="preserve"> the United States, </w:t>
      </w:r>
      <w:r w:rsidR="006B796C">
        <w:t xml:space="preserve">where </w:t>
      </w:r>
      <w:r w:rsidR="00D44763">
        <w:t>the ind</w:t>
      </w:r>
      <w:r w:rsidR="00770977">
        <w:t>ustrial sound revolution began</w:t>
      </w:r>
      <w:r w:rsidR="006B796C">
        <w:t xml:space="preserve">, powered by the ambitions and </w:t>
      </w:r>
      <w:r w:rsidR="00D44763">
        <w:t xml:space="preserve">technologies of Western Electric (offshoot </w:t>
      </w:r>
      <w:r w:rsidR="006B796C">
        <w:t>of the American Telephone and Telegraph Company</w:t>
      </w:r>
      <w:r w:rsidR="00D44763">
        <w:t>)</w:t>
      </w:r>
      <w:r w:rsidR="006B796C">
        <w:t xml:space="preserve"> and the Radio Corporation of America, part owned by the conglomerate General Electric. Europe occupie</w:t>
      </w:r>
      <w:r w:rsidR="00AC3E61">
        <w:t>s</w:t>
      </w:r>
      <w:r w:rsidR="006B796C">
        <w:t xml:space="preserve"> the </w:t>
      </w:r>
      <w:r w:rsidR="00D44763">
        <w:t xml:space="preserve">chart’s right, showing the territory’s </w:t>
      </w:r>
      <w:r w:rsidR="006B796C">
        <w:t xml:space="preserve">technologies and patents </w:t>
      </w:r>
      <w:r w:rsidR="00D44763">
        <w:t xml:space="preserve">firmly </w:t>
      </w:r>
      <w:r w:rsidR="006B796C">
        <w:t>controlled by three mai</w:t>
      </w:r>
      <w:r w:rsidR="003E3A05">
        <w:t>n company blocks</w:t>
      </w:r>
      <w:r w:rsidR="006B796C">
        <w:t xml:space="preserve">, </w:t>
      </w:r>
      <w:proofErr w:type="spellStart"/>
      <w:r w:rsidR="006B796C">
        <w:t>Tobis</w:t>
      </w:r>
      <w:proofErr w:type="spellEnd"/>
      <w:r w:rsidR="006B796C">
        <w:t xml:space="preserve"> and </w:t>
      </w:r>
      <w:proofErr w:type="spellStart"/>
      <w:r w:rsidR="006B796C">
        <w:t>Klangfilm</w:t>
      </w:r>
      <w:proofErr w:type="spellEnd"/>
      <w:r w:rsidR="006B796C">
        <w:t xml:space="preserve"> in Germany, and </w:t>
      </w:r>
      <w:r w:rsidR="003E3A05">
        <w:t xml:space="preserve">the </w:t>
      </w:r>
      <w:r w:rsidR="00AC3E61">
        <w:t xml:space="preserve">Amsterdam-based </w:t>
      </w:r>
      <w:proofErr w:type="spellStart"/>
      <w:r w:rsidR="003E3A05">
        <w:t>Kü</w:t>
      </w:r>
      <w:r w:rsidR="006B796C">
        <w:t>chenmeister</w:t>
      </w:r>
      <w:proofErr w:type="spellEnd"/>
      <w:r w:rsidR="003E3A05">
        <w:t xml:space="preserve"> conglomerate</w:t>
      </w:r>
      <w:r w:rsidR="00AC3E61">
        <w:t xml:space="preserve">, a major holder of </w:t>
      </w:r>
      <w:proofErr w:type="spellStart"/>
      <w:r w:rsidR="00AC3E61">
        <w:t>Tobis</w:t>
      </w:r>
      <w:proofErr w:type="spellEnd"/>
      <w:r w:rsidR="00AC3E61">
        <w:t xml:space="preserve"> capital. </w:t>
      </w:r>
    </w:p>
    <w:p w14:paraId="7F13788E" w14:textId="77777777" w:rsidR="006C05E5" w:rsidRDefault="006C05E5" w:rsidP="00D44763">
      <w:pPr>
        <w:ind w:firstLine="720"/>
      </w:pPr>
    </w:p>
    <w:p w14:paraId="3FEF0178" w14:textId="296D41BC" w:rsidR="00EC1DAE" w:rsidRDefault="006B796C" w:rsidP="009156CC">
      <w:pPr>
        <w:ind w:firstLine="720"/>
      </w:pPr>
      <w:r>
        <w:t>Britain’s film concerns</w:t>
      </w:r>
      <w:r w:rsidR="00AC3E61">
        <w:t>, harder to spot,</w:t>
      </w:r>
      <w:r>
        <w:t xml:space="preserve"> </w:t>
      </w:r>
      <w:r w:rsidR="009156CC">
        <w:t>sit</w:t>
      </w:r>
      <w:r>
        <w:t xml:space="preserve"> roughly in the </w:t>
      </w:r>
      <w:r w:rsidR="009156CC">
        <w:t xml:space="preserve">chart’s </w:t>
      </w:r>
      <w:r>
        <w:t xml:space="preserve">middle, far from the top where the real </w:t>
      </w:r>
      <w:r w:rsidR="009156CC">
        <w:t>industrial power</w:t>
      </w:r>
      <w:r w:rsidR="00AC3E61">
        <w:t xml:space="preserve"> lies, yet strengthened by lines of </w:t>
      </w:r>
      <w:r w:rsidR="00B3511E">
        <w:t>association</w:t>
      </w:r>
      <w:r w:rsidR="00AC3E61">
        <w:t xml:space="preserve"> reaching leftwards to RCA </w:t>
      </w:r>
      <w:proofErr w:type="spellStart"/>
      <w:r w:rsidR="00AC3E61">
        <w:t>Photophone</w:t>
      </w:r>
      <w:proofErr w:type="spellEnd"/>
      <w:r w:rsidR="00AC3E61">
        <w:t xml:space="preserve"> or upwards </w:t>
      </w:r>
      <w:r w:rsidR="00EC1DAE">
        <w:t xml:space="preserve">through </w:t>
      </w:r>
      <w:r w:rsidR="00EE6485">
        <w:t>British Talking Pictures’</w:t>
      </w:r>
      <w:r w:rsidR="00EC1DAE">
        <w:t xml:space="preserve"> relationships </w:t>
      </w:r>
      <w:r w:rsidR="0018233F">
        <w:t>with</w:t>
      </w:r>
      <w:r w:rsidR="00AC3E61">
        <w:t xml:space="preserve"> </w:t>
      </w:r>
      <w:proofErr w:type="spellStart"/>
      <w:r w:rsidR="00AC3E61">
        <w:t>Klangfilm</w:t>
      </w:r>
      <w:proofErr w:type="spellEnd"/>
      <w:r w:rsidR="00AC3E61">
        <w:t xml:space="preserve"> and </w:t>
      </w:r>
      <w:proofErr w:type="spellStart"/>
      <w:r w:rsidR="00AC3E61">
        <w:t>Tobis</w:t>
      </w:r>
      <w:proofErr w:type="spellEnd"/>
      <w:r w:rsidR="00A43408">
        <w:t xml:space="preserve"> (Brown, 2013)</w:t>
      </w:r>
      <w:r w:rsidR="00AC3E61">
        <w:t xml:space="preserve">. </w:t>
      </w:r>
      <w:r w:rsidR="00EC1DAE">
        <w:t>France’s industry, lurking at the bottom right, mai</w:t>
      </w:r>
      <w:r w:rsidR="006C05E5">
        <w:t>ntains a weaker</w:t>
      </w:r>
      <w:r w:rsidR="009156CC">
        <w:t xml:space="preserve"> presence, with fewer</w:t>
      </w:r>
      <w:r w:rsidR="00EC1DAE">
        <w:t xml:space="preserve"> connections to the chief drivers of ci</w:t>
      </w:r>
      <w:r w:rsidR="006C05E5">
        <w:t xml:space="preserve">nema’s sound technology. The chart’s visual summary </w:t>
      </w:r>
      <w:r w:rsidR="0018233F">
        <w:t xml:space="preserve">accurately </w:t>
      </w:r>
      <w:r w:rsidR="006C05E5">
        <w:t xml:space="preserve">reflects the </w:t>
      </w:r>
      <w:r w:rsidR="000E71C5">
        <w:t xml:space="preserve">French industry’s </w:t>
      </w:r>
      <w:r w:rsidR="007B5C31">
        <w:t>status</w:t>
      </w:r>
      <w:r w:rsidR="00A0686A">
        <w:t xml:space="preserve"> at the time </w:t>
      </w:r>
      <w:r w:rsidR="00B3511E">
        <w:t xml:space="preserve">– </w:t>
      </w:r>
      <w:r w:rsidR="00A0686A">
        <w:t>smaller, more insular, more artisanal compared to either Britain’s or Germa</w:t>
      </w:r>
      <w:r w:rsidR="00BA482B">
        <w:t xml:space="preserve">ny’s, </w:t>
      </w:r>
      <w:r w:rsidR="009C30D8">
        <w:t xml:space="preserve">poorly financed, </w:t>
      </w:r>
      <w:r w:rsidR="00BA482B">
        <w:t xml:space="preserve">with </w:t>
      </w:r>
      <w:r w:rsidR="00293761">
        <w:t>a stock of ageing studios</w:t>
      </w:r>
      <w:r w:rsidR="00BA482B">
        <w:t xml:space="preserve"> and no </w:t>
      </w:r>
      <w:r w:rsidR="000305F2">
        <w:t>home</w:t>
      </w:r>
      <w:r w:rsidR="00B3511E">
        <w:t>-</w:t>
      </w:r>
      <w:r w:rsidR="000305F2">
        <w:t>grown elect</w:t>
      </w:r>
      <w:r w:rsidR="00271CF6">
        <w:t>r</w:t>
      </w:r>
      <w:r w:rsidR="000305F2">
        <w:t xml:space="preserve">ical conglomerate or </w:t>
      </w:r>
      <w:r w:rsidR="00BA482B">
        <w:t>powerful</w:t>
      </w:r>
      <w:r w:rsidR="00A0686A">
        <w:t xml:space="preserve"> sound patents to call its own</w:t>
      </w:r>
      <w:r w:rsidR="000305F2">
        <w:t xml:space="preserve"> (</w:t>
      </w:r>
      <w:r w:rsidR="009C30D8">
        <w:t xml:space="preserve">Abel, 1984; </w:t>
      </w:r>
      <w:r w:rsidR="000305F2">
        <w:t>Crisp</w:t>
      </w:r>
      <w:r w:rsidR="00A43408">
        <w:t>,</w:t>
      </w:r>
      <w:r w:rsidR="000305F2">
        <w:t xml:space="preserve"> 1993)</w:t>
      </w:r>
      <w:r w:rsidR="00A0686A">
        <w:t xml:space="preserve">.  </w:t>
      </w:r>
    </w:p>
    <w:p w14:paraId="39E031F8" w14:textId="77777777" w:rsidR="00DB7496" w:rsidRDefault="00DB7496" w:rsidP="009156CC">
      <w:pPr>
        <w:ind w:firstLine="720"/>
      </w:pPr>
    </w:p>
    <w:p w14:paraId="14FBB095" w14:textId="4AE60CD6" w:rsidR="00293761" w:rsidRDefault="00293761" w:rsidP="00F93794">
      <w:pPr>
        <w:ind w:firstLine="720"/>
      </w:pPr>
      <w:r>
        <w:t>A</w:t>
      </w:r>
      <w:r w:rsidR="00DB7496">
        <w:t xml:space="preserve"> similarly imposing diagram </w:t>
      </w:r>
      <w:r>
        <w:t>would be needed to chart</w:t>
      </w:r>
      <w:r w:rsidR="00DB7496">
        <w:t xml:space="preserve"> another </w:t>
      </w:r>
      <w:r w:rsidR="0018233F">
        <w:t>global tangle of corporate links</w:t>
      </w:r>
      <w:r w:rsidR="00DB7496">
        <w:t xml:space="preserve"> governing </w:t>
      </w:r>
      <w:r w:rsidR="00C00048">
        <w:t xml:space="preserve">film production and distribution </w:t>
      </w:r>
      <w:r w:rsidR="00271CF6">
        <w:t xml:space="preserve">– links that steadily </w:t>
      </w:r>
      <w:r w:rsidR="00B3511E">
        <w:t>developed</w:t>
      </w:r>
      <w:r w:rsidR="00271CF6">
        <w:t xml:space="preserve"> within Europe </w:t>
      </w:r>
      <w:r w:rsidR="00B3511E">
        <w:t>during the 1920s</w:t>
      </w:r>
      <w:r w:rsidR="00271CF6">
        <w:t xml:space="preserve">, accelerated by the </w:t>
      </w:r>
      <w:proofErr w:type="spellStart"/>
      <w:r w:rsidR="00271CF6">
        <w:t>stabilisation</w:t>
      </w:r>
      <w:proofErr w:type="spellEnd"/>
      <w:r w:rsidR="00271CF6">
        <w:t xml:space="preserve"> of the German economy and a </w:t>
      </w:r>
      <w:r w:rsidR="00B3511E">
        <w:t>mounting</w:t>
      </w:r>
      <w:r w:rsidR="00271CF6">
        <w:t xml:space="preserve"> desire to bind </w:t>
      </w:r>
      <w:r w:rsidR="00F13AB3">
        <w:t>together the European market</w:t>
      </w:r>
      <w:r w:rsidR="00271CF6">
        <w:t xml:space="preserve"> in the face of American imports</w:t>
      </w:r>
      <w:r w:rsidR="00A43408">
        <w:t xml:space="preserve"> (Higson and </w:t>
      </w:r>
      <w:proofErr w:type="spellStart"/>
      <w:r w:rsidR="00A43408">
        <w:t>Maltby</w:t>
      </w:r>
      <w:proofErr w:type="spellEnd"/>
      <w:r w:rsidR="00A43408">
        <w:t>, 1999)</w:t>
      </w:r>
      <w:r w:rsidR="00271CF6">
        <w:t xml:space="preserve">. </w:t>
      </w:r>
      <w:r w:rsidR="00E47068">
        <w:t xml:space="preserve"> British companies formed numerous deals</w:t>
      </w:r>
      <w:r w:rsidR="007B5C31">
        <w:t>,</w:t>
      </w:r>
      <w:r w:rsidR="00E47068">
        <w:t xml:space="preserve"> especially with Germany</w:t>
      </w:r>
      <w:r w:rsidR="0037036C">
        <w:t>.</w:t>
      </w:r>
      <w:r w:rsidR="00E47068">
        <w:t xml:space="preserve"> Gainsborough started collaborating with Ufa and </w:t>
      </w:r>
      <w:proofErr w:type="spellStart"/>
      <w:r w:rsidR="00E47068">
        <w:t>Emelka</w:t>
      </w:r>
      <w:proofErr w:type="spellEnd"/>
      <w:r w:rsidR="00E47068">
        <w:t xml:space="preserve"> in 1924 with </w:t>
      </w:r>
      <w:r w:rsidR="00E47068">
        <w:rPr>
          <w:i/>
        </w:rPr>
        <w:t xml:space="preserve">The </w:t>
      </w:r>
      <w:proofErr w:type="spellStart"/>
      <w:r w:rsidR="00E47068">
        <w:rPr>
          <w:i/>
        </w:rPr>
        <w:t>Bla</w:t>
      </w:r>
      <w:proofErr w:type="spellEnd"/>
      <w:r w:rsidR="00C852E8">
        <w:rPr>
          <w:i/>
        </w:rPr>
        <w:t xml:space="preserve">, </w:t>
      </w:r>
      <w:proofErr w:type="spellStart"/>
      <w:r w:rsidR="00E47068">
        <w:rPr>
          <w:i/>
        </w:rPr>
        <w:t>ckguard</w:t>
      </w:r>
      <w:proofErr w:type="spellEnd"/>
      <w:r w:rsidR="00E47068">
        <w:t xml:space="preserve">, shot </w:t>
      </w:r>
      <w:r w:rsidR="0018233F">
        <w:t>in Berlin;</w:t>
      </w:r>
      <w:r w:rsidR="00E47068">
        <w:rPr>
          <w:i/>
        </w:rPr>
        <w:t xml:space="preserve"> </w:t>
      </w:r>
      <w:proofErr w:type="spellStart"/>
      <w:r w:rsidR="00E47068">
        <w:t>Gaumont</w:t>
      </w:r>
      <w:proofErr w:type="spellEnd"/>
      <w:r w:rsidR="00E47068">
        <w:t xml:space="preserve">-British, </w:t>
      </w:r>
      <w:r w:rsidR="0018233F">
        <w:t xml:space="preserve">by now </w:t>
      </w:r>
      <w:r w:rsidR="00E47068">
        <w:t>Gainsboro</w:t>
      </w:r>
      <w:r w:rsidR="00F33E22">
        <w:t>u</w:t>
      </w:r>
      <w:r w:rsidR="00E47068">
        <w:t>gh’s parent company, struck its own wide-ranging U</w:t>
      </w:r>
      <w:r w:rsidR="0018233F">
        <w:t>fa deal in 1928</w:t>
      </w:r>
      <w:r w:rsidR="00F33E22">
        <w:t xml:space="preserve">, when </w:t>
      </w:r>
      <w:r w:rsidR="00E47068">
        <w:t>Br</w:t>
      </w:r>
      <w:r w:rsidR="00F33E22">
        <w:t>itish I</w:t>
      </w:r>
      <w:r w:rsidR="00E47068">
        <w:t>ns</w:t>
      </w:r>
      <w:r w:rsidR="00F33E22">
        <w:t>tructiona</w:t>
      </w:r>
      <w:r w:rsidR="00E47068">
        <w:t xml:space="preserve">l </w:t>
      </w:r>
      <w:r w:rsidR="0018233F">
        <w:t xml:space="preserve">Films </w:t>
      </w:r>
      <w:r w:rsidR="00E47068">
        <w:t xml:space="preserve">signed </w:t>
      </w:r>
      <w:r>
        <w:t xml:space="preserve">contracts </w:t>
      </w:r>
      <w:r w:rsidR="00E47068">
        <w:t xml:space="preserve">with </w:t>
      </w:r>
      <w:proofErr w:type="spellStart"/>
      <w:r w:rsidR="00E47068">
        <w:t>Länder</w:t>
      </w:r>
      <w:proofErr w:type="spellEnd"/>
      <w:r w:rsidR="0037036C">
        <w:t>-F</w:t>
      </w:r>
      <w:r w:rsidR="00DB01F9">
        <w:t xml:space="preserve">ilm and </w:t>
      </w:r>
      <w:proofErr w:type="spellStart"/>
      <w:r w:rsidR="00DB01F9">
        <w:t>Svensk</w:t>
      </w:r>
      <w:proofErr w:type="spellEnd"/>
      <w:r w:rsidR="00DB01F9">
        <w:t xml:space="preserve"> </w:t>
      </w:r>
      <w:proofErr w:type="spellStart"/>
      <w:r w:rsidR="00DB01F9">
        <w:t>Bioscop</w:t>
      </w:r>
      <w:proofErr w:type="spellEnd"/>
      <w:r w:rsidR="0037036C">
        <w:t xml:space="preserve">, </w:t>
      </w:r>
      <w:r>
        <w:t xml:space="preserve">resulting in </w:t>
      </w:r>
      <w:r w:rsidR="0037036C">
        <w:t xml:space="preserve">Anthony Asquith’s </w:t>
      </w:r>
      <w:r w:rsidR="0037036C" w:rsidRPr="0037036C">
        <w:rPr>
          <w:i/>
        </w:rPr>
        <w:t>The Runaway Princess</w:t>
      </w:r>
      <w:r w:rsidR="0037036C">
        <w:t xml:space="preserve"> and </w:t>
      </w:r>
      <w:r w:rsidR="0037036C">
        <w:rPr>
          <w:i/>
        </w:rPr>
        <w:t>A Cottage on</w:t>
      </w:r>
      <w:r w:rsidR="0037036C" w:rsidRPr="0037036C">
        <w:rPr>
          <w:i/>
        </w:rPr>
        <w:t xml:space="preserve"> </w:t>
      </w:r>
      <w:proofErr w:type="spellStart"/>
      <w:r w:rsidR="0037036C" w:rsidRPr="0037036C">
        <w:rPr>
          <w:i/>
        </w:rPr>
        <w:t>Dartmoor</w:t>
      </w:r>
      <w:proofErr w:type="spellEnd"/>
      <w:r w:rsidR="0037036C">
        <w:t xml:space="preserve">. </w:t>
      </w:r>
      <w:r w:rsidR="00215805">
        <w:t xml:space="preserve"> This was the age of ‘Film Europe’ – the German trade’s term for the goal of collaborative production and product exchange in a pan-European industry (Higson</w:t>
      </w:r>
      <w:r w:rsidR="00A43408">
        <w:t xml:space="preserve"> and </w:t>
      </w:r>
      <w:proofErr w:type="spellStart"/>
      <w:r w:rsidR="00A43408">
        <w:t>Maltby</w:t>
      </w:r>
      <w:proofErr w:type="spellEnd"/>
      <w:r w:rsidR="00A43408">
        <w:t xml:space="preserve">, </w:t>
      </w:r>
      <w:r w:rsidR="00215805">
        <w:t>1999</w:t>
      </w:r>
      <w:r w:rsidR="00A43408">
        <w:t>, pp.</w:t>
      </w:r>
      <w:r w:rsidR="00215805">
        <w:t>1-2).</w:t>
      </w:r>
    </w:p>
    <w:p w14:paraId="1B913E15" w14:textId="749063B7" w:rsidR="002E5D35" w:rsidRDefault="00293761" w:rsidP="00F974A6">
      <w:pPr>
        <w:spacing w:before="240"/>
        <w:ind w:firstLine="720"/>
      </w:pPr>
      <w:r>
        <w:t>W</w:t>
      </w:r>
      <w:r w:rsidR="0037036C">
        <w:t xml:space="preserve">ith </w:t>
      </w:r>
      <w:r w:rsidR="00F33E22">
        <w:t xml:space="preserve">the co-production </w:t>
      </w:r>
      <w:r w:rsidR="0037036C">
        <w:t>deals involving</w:t>
      </w:r>
      <w:r w:rsidR="00F33E22">
        <w:t xml:space="preserve"> Germany, always the negotiations’ prime mover, </w:t>
      </w:r>
      <w:proofErr w:type="gramStart"/>
      <w:r w:rsidR="0037036C">
        <w:t>British</w:t>
      </w:r>
      <w:proofErr w:type="gramEnd"/>
      <w:r w:rsidR="0037036C">
        <w:t xml:space="preserve"> </w:t>
      </w:r>
      <w:r w:rsidR="00F33E22">
        <w:t>t</w:t>
      </w:r>
      <w:r w:rsidR="00DB01F9">
        <w:t xml:space="preserve">rade </w:t>
      </w:r>
      <w:r w:rsidR="00E47068">
        <w:t>commentators</w:t>
      </w:r>
      <w:r w:rsidR="00F33E22">
        <w:t xml:space="preserve"> </w:t>
      </w:r>
      <w:r w:rsidR="00E47068">
        <w:t xml:space="preserve">were under no illusion </w:t>
      </w:r>
      <w:r w:rsidR="0018233F">
        <w:t>about</w:t>
      </w:r>
      <w:r w:rsidR="00E47068">
        <w:t xml:space="preserve"> where the </w:t>
      </w:r>
      <w:r w:rsidR="0018233F">
        <w:lastRenderedPageBreak/>
        <w:t xml:space="preserve">power </w:t>
      </w:r>
      <w:proofErr w:type="spellStart"/>
      <w:r w:rsidR="00F93794">
        <w:t>lay</w:t>
      </w:r>
      <w:proofErr w:type="spellEnd"/>
      <w:r w:rsidR="00F93794">
        <w:t>.</w:t>
      </w:r>
      <w:r w:rsidR="00DB01F9">
        <w:t xml:space="preserve"> </w:t>
      </w:r>
      <w:r w:rsidR="0099695D">
        <w:t xml:space="preserve">Foreshadowing </w:t>
      </w:r>
      <w:r w:rsidR="00DC1F50">
        <w:t xml:space="preserve">the glories </w:t>
      </w:r>
      <w:proofErr w:type="spellStart"/>
      <w:r w:rsidR="00DC1F50">
        <w:t>itemised</w:t>
      </w:r>
      <w:proofErr w:type="spellEnd"/>
      <w:r w:rsidR="00DC1F50">
        <w:t xml:space="preserve"> in later coverage of the </w:t>
      </w:r>
      <w:proofErr w:type="spellStart"/>
      <w:r w:rsidR="00DC1F50">
        <w:rPr>
          <w:i/>
        </w:rPr>
        <w:t>Tonkreuz</w:t>
      </w:r>
      <w:proofErr w:type="spellEnd"/>
      <w:r w:rsidR="00DC1F50">
        <w:t>, t</w:t>
      </w:r>
      <w:r w:rsidR="00DB01F9">
        <w:t>he actor</w:t>
      </w:r>
      <w:r w:rsidR="0018233F">
        <w:t>-director</w:t>
      </w:r>
      <w:r w:rsidR="00DB01F9">
        <w:t xml:space="preserve"> Miles Mander, </w:t>
      </w:r>
      <w:r w:rsidR="0018233F">
        <w:t xml:space="preserve">fresh from appearing in </w:t>
      </w:r>
      <w:r w:rsidR="00DB01F9">
        <w:t xml:space="preserve">Hitchcock’s </w:t>
      </w:r>
      <w:r w:rsidR="00DB01F9">
        <w:rPr>
          <w:i/>
        </w:rPr>
        <w:t xml:space="preserve">The Pleasure </w:t>
      </w:r>
      <w:r w:rsidR="00DB01F9" w:rsidRPr="00DB01F9">
        <w:rPr>
          <w:i/>
        </w:rPr>
        <w:t>Garden</w:t>
      </w:r>
      <w:r w:rsidR="0018233F">
        <w:t>,</w:t>
      </w:r>
      <w:r w:rsidR="00DB01F9">
        <w:rPr>
          <w:i/>
        </w:rPr>
        <w:t xml:space="preserve"> </w:t>
      </w:r>
      <w:r w:rsidR="00DB01F9">
        <w:t xml:space="preserve">shot at </w:t>
      </w:r>
      <w:proofErr w:type="spellStart"/>
      <w:r w:rsidR="00DB01F9">
        <w:t>Emelka</w:t>
      </w:r>
      <w:r w:rsidR="00F93794">
        <w:t>’</w:t>
      </w:r>
      <w:r w:rsidR="00DB01F9">
        <w:t>s</w:t>
      </w:r>
      <w:proofErr w:type="spellEnd"/>
      <w:r w:rsidR="00DB01F9">
        <w:t xml:space="preserve"> Munich studios, wrote </w:t>
      </w:r>
      <w:r w:rsidR="00F13AB3">
        <w:t xml:space="preserve">in the </w:t>
      </w:r>
      <w:proofErr w:type="spellStart"/>
      <w:r w:rsidR="00F13AB3">
        <w:rPr>
          <w:i/>
        </w:rPr>
        <w:t>Kinematograph</w:t>
      </w:r>
      <w:proofErr w:type="spellEnd"/>
      <w:r w:rsidR="00F13AB3">
        <w:rPr>
          <w:i/>
        </w:rPr>
        <w:t xml:space="preserve"> Weekly </w:t>
      </w:r>
      <w:r w:rsidR="00DB01F9">
        <w:t xml:space="preserve">of facilities far beyond Britain’s command, from hot baths </w:t>
      </w:r>
      <w:r w:rsidR="00F93794">
        <w:t>adjoining</w:t>
      </w:r>
      <w:r w:rsidR="00DB01F9">
        <w:t xml:space="preserve"> the dressing rooms to an outside lot </w:t>
      </w:r>
      <w:r w:rsidR="00F93794">
        <w:t xml:space="preserve">containing </w:t>
      </w:r>
      <w:r w:rsidR="00DB01F9">
        <w:t>30-40 standing sets</w:t>
      </w:r>
      <w:r w:rsidR="00F93794">
        <w:t xml:space="preserve"> (</w:t>
      </w:r>
      <w:r w:rsidR="006F1A4C">
        <w:t xml:space="preserve">Mander, 1925). </w:t>
      </w:r>
      <w:r w:rsidR="00DC1F50">
        <w:t xml:space="preserve">In 1927, </w:t>
      </w:r>
      <w:r w:rsidR="00F93794">
        <w:t xml:space="preserve">the </w:t>
      </w:r>
      <w:r w:rsidR="00A74FBE">
        <w:t xml:space="preserve">same </w:t>
      </w:r>
      <w:r w:rsidR="0018233F">
        <w:t xml:space="preserve">magazine gave </w:t>
      </w:r>
      <w:r w:rsidR="00F93794">
        <w:t>German</w:t>
      </w:r>
      <w:r w:rsidR="0018233F">
        <w:t>y</w:t>
      </w:r>
      <w:r w:rsidR="00F93794">
        <w:t>’s</w:t>
      </w:r>
      <w:r w:rsidR="0037036C">
        <w:t xml:space="preserve"> </w:t>
      </w:r>
      <w:r w:rsidR="00F93794">
        <w:t>studio operati</w:t>
      </w:r>
      <w:r w:rsidR="00F33E22">
        <w:t xml:space="preserve">ons another bouquet of praise: </w:t>
      </w:r>
      <w:r w:rsidR="00F93794">
        <w:t xml:space="preserve">‘They start early every morning; their scenarios have time-schedules for each day’s work; and their cameramen with £1,000 outfits are not treated as handle-turners. Has the British producer nothing to learn in these directions?’ </w:t>
      </w:r>
      <w:proofErr w:type="gramStart"/>
      <w:r w:rsidR="00F93794" w:rsidRPr="00F974A6">
        <w:t>(</w:t>
      </w:r>
      <w:proofErr w:type="spellStart"/>
      <w:r w:rsidR="00F974A6" w:rsidRPr="00F974A6">
        <w:t>Rayment</w:t>
      </w:r>
      <w:proofErr w:type="spellEnd"/>
      <w:r w:rsidR="00F974A6" w:rsidRPr="00F974A6">
        <w:t>, 1927).</w:t>
      </w:r>
      <w:proofErr w:type="gramEnd"/>
      <w:r w:rsidR="00F974A6">
        <w:rPr>
          <w:color w:val="FF0000"/>
        </w:rPr>
        <w:t xml:space="preserve"> </w:t>
      </w:r>
      <w:r w:rsidR="00DC1F50">
        <w:t xml:space="preserve">Two years later, the introduction of </w:t>
      </w:r>
      <w:proofErr w:type="spellStart"/>
      <w:r w:rsidR="00DC1F50">
        <w:t>synchronised</w:t>
      </w:r>
      <w:proofErr w:type="spellEnd"/>
      <w:r w:rsidR="00DC1F50">
        <w:t xml:space="preserve"> speech </w:t>
      </w:r>
      <w:r w:rsidR="00F33E22">
        <w:t xml:space="preserve">severely </w:t>
      </w:r>
      <w:r w:rsidR="00FE0256">
        <w:t>compromised</w:t>
      </w:r>
      <w:r w:rsidR="00F33E22">
        <w:t xml:space="preserve"> Germany’s push towards </w:t>
      </w:r>
      <w:r w:rsidR="00215805">
        <w:t>a ‘Film Europe’.  It also had the effect of suddenly reversing perceptions of</w:t>
      </w:r>
      <w:r w:rsidR="00FE0256">
        <w:t xml:space="preserve"> </w:t>
      </w:r>
      <w:r w:rsidR="00215805">
        <w:t>the industries’ relative strengths</w:t>
      </w:r>
      <w:r w:rsidR="00FE0256">
        <w:t xml:space="preserve">. </w:t>
      </w:r>
      <w:r w:rsidR="00DF5F71">
        <w:t xml:space="preserve">Britain in the 1920s may not have </w:t>
      </w:r>
      <w:r w:rsidR="00FE0256">
        <w:t xml:space="preserve">mustered </w:t>
      </w:r>
      <w:r w:rsidR="00215805">
        <w:t>the German</w:t>
      </w:r>
      <w:r w:rsidR="00DF5F71">
        <w:t xml:space="preserve"> </w:t>
      </w:r>
      <w:r w:rsidR="00215805">
        <w:t xml:space="preserve">industry’s </w:t>
      </w:r>
      <w:r w:rsidR="00AA41AB">
        <w:t xml:space="preserve">technical capacity, </w:t>
      </w:r>
      <w:r w:rsidR="00215805">
        <w:t xml:space="preserve">its discipline, </w:t>
      </w:r>
      <w:r w:rsidR="00FE0256">
        <w:t>square feet</w:t>
      </w:r>
      <w:r w:rsidR="006F1A4C">
        <w:t>,</w:t>
      </w:r>
      <w:r w:rsidR="00DF5F71">
        <w:t xml:space="preserve"> or sophisticated technicians. But</w:t>
      </w:r>
      <w:r w:rsidR="00215805">
        <w:t xml:space="preserve"> then Germany in the talkie world of 1929 did not </w:t>
      </w:r>
      <w:r w:rsidR="002E5D35">
        <w:t>share a</w:t>
      </w:r>
      <w:r w:rsidR="008C681F">
        <w:t xml:space="preserve"> language with the United States, the conqueror</w:t>
      </w:r>
      <w:r w:rsidR="002E5D35">
        <w:t xml:space="preserve"> of </w:t>
      </w:r>
      <w:r w:rsidR="008C681F">
        <w:t xml:space="preserve">cinema’s </w:t>
      </w:r>
      <w:r w:rsidR="002E5D35">
        <w:t>world market</w:t>
      </w:r>
      <w:r w:rsidR="008C681F">
        <w:t xml:space="preserve">, and a territory that welcomed </w:t>
      </w:r>
      <w:r w:rsidR="008C681F">
        <w:rPr>
          <w:i/>
        </w:rPr>
        <w:t xml:space="preserve">Blackmail </w:t>
      </w:r>
      <w:r w:rsidR="008C681F">
        <w:t>in October with relatively open arms</w:t>
      </w:r>
      <w:r w:rsidR="002E5D35">
        <w:t>.</w:t>
      </w:r>
      <w:r w:rsidR="008C681F">
        <w:rPr>
          <w:rStyle w:val="EndnoteReference"/>
        </w:rPr>
        <w:endnoteReference w:id="5"/>
      </w:r>
    </w:p>
    <w:p w14:paraId="6D598F26" w14:textId="77777777" w:rsidR="002E5D35" w:rsidRDefault="002E5D35" w:rsidP="00F93794">
      <w:pPr>
        <w:ind w:firstLine="720"/>
      </w:pPr>
    </w:p>
    <w:p w14:paraId="5147F1F4" w14:textId="77777777" w:rsidR="00DF5F71" w:rsidRDefault="00DF5F71" w:rsidP="00F93794">
      <w:pPr>
        <w:ind w:firstLine="720"/>
      </w:pPr>
    </w:p>
    <w:p w14:paraId="27D1C040" w14:textId="62C9BE2E" w:rsidR="00A774B1" w:rsidRDefault="00A74FBE" w:rsidP="00A0686A">
      <w:pPr>
        <w:rPr>
          <w:b/>
        </w:rPr>
      </w:pPr>
      <w:r>
        <w:rPr>
          <w:b/>
        </w:rPr>
        <w:t>A ‘p</w:t>
      </w:r>
      <w:r w:rsidR="002619D0">
        <w:rPr>
          <w:b/>
        </w:rPr>
        <w:t>icture obsession</w:t>
      </w:r>
      <w:r>
        <w:rPr>
          <w:b/>
        </w:rPr>
        <w:t>’</w:t>
      </w:r>
      <w:r w:rsidR="00A774B1">
        <w:rPr>
          <w:b/>
        </w:rPr>
        <w:t>, but not many pictures: the French industry and sound</w:t>
      </w:r>
    </w:p>
    <w:p w14:paraId="0450FFB9" w14:textId="77777777" w:rsidR="00597D69" w:rsidRDefault="00597D69" w:rsidP="00A0686A">
      <w:pPr>
        <w:rPr>
          <w:b/>
        </w:rPr>
      </w:pPr>
    </w:p>
    <w:p w14:paraId="10560050" w14:textId="6D79332C" w:rsidR="009F7019" w:rsidRDefault="00AA41AB" w:rsidP="00A0686A">
      <w:r>
        <w:t xml:space="preserve">In keeping with its weaker industry, France’s collaborations with Britain in the 1920s were smaller and less significant than Germany’s, though </w:t>
      </w:r>
      <w:r w:rsidR="008C681F">
        <w:t>that did not reflect</w:t>
      </w:r>
      <w:r w:rsidR="00F37C4B">
        <w:t xml:space="preserve"> the country’s </w:t>
      </w:r>
      <w:r w:rsidR="009F7019">
        <w:t>general</w:t>
      </w:r>
      <w:r w:rsidR="00F37C4B">
        <w:t xml:space="preserve"> passion for cinema. During his 1928 European visit, Sinclair Hill was struck by the ‘f</w:t>
      </w:r>
      <w:r w:rsidR="00E5415E">
        <w:t>everish concentration and picture obsession</w:t>
      </w:r>
      <w:r w:rsidR="00F37C4B">
        <w:t>’ evident on the studio floors both in Paris and Berlin</w:t>
      </w:r>
      <w:r w:rsidR="009F7019">
        <w:t xml:space="preserve">, </w:t>
      </w:r>
      <w:r w:rsidR="008C681F">
        <w:t xml:space="preserve">and </w:t>
      </w:r>
      <w:r w:rsidR="009F7019">
        <w:t xml:space="preserve">absent in </w:t>
      </w:r>
      <w:r w:rsidR="008C681F">
        <w:t>UK studios</w:t>
      </w:r>
      <w:r w:rsidR="00F37C4B">
        <w:t xml:space="preserve">: ‘The </w:t>
      </w:r>
      <w:r w:rsidR="00E5415E">
        <w:t>lowest-paid technician is picture-mad. He lives for pictures, thinks in pictures, talks of little else but pictures</w:t>
      </w:r>
      <w:r w:rsidR="009F7019">
        <w:t>’</w:t>
      </w:r>
      <w:r w:rsidR="00F37C4B">
        <w:t xml:space="preserve"> (</w:t>
      </w:r>
      <w:r w:rsidR="00AE382F">
        <w:t>Hill</w:t>
      </w:r>
      <w:r w:rsidR="006F1A4C">
        <w:t>,</w:t>
      </w:r>
      <w:r w:rsidR="00AE382F">
        <w:t xml:space="preserve"> 1928).</w:t>
      </w:r>
      <w:r w:rsidR="00E5415E">
        <w:t xml:space="preserve"> </w:t>
      </w:r>
    </w:p>
    <w:p w14:paraId="6D27422B" w14:textId="77777777" w:rsidR="009F7019" w:rsidRDefault="009F7019" w:rsidP="00A0686A"/>
    <w:p w14:paraId="55CF038C" w14:textId="737510CC" w:rsidR="005F35CC" w:rsidRDefault="009F7019" w:rsidP="009F7019">
      <w:pPr>
        <w:ind w:firstLine="720"/>
      </w:pPr>
      <w:r>
        <w:t>A</w:t>
      </w:r>
      <w:r w:rsidR="00AE382F">
        <w:t>ccording to Hill</w:t>
      </w:r>
      <w:r>
        <w:t xml:space="preserve">, the </w:t>
      </w:r>
      <w:r w:rsidR="00B3511E">
        <w:t xml:space="preserve">conversational </w:t>
      </w:r>
      <w:r>
        <w:t>topic m</w:t>
      </w:r>
      <w:r w:rsidR="00B3511E">
        <w:t xml:space="preserve">ostly absent from French studios was </w:t>
      </w:r>
      <w:r>
        <w:t xml:space="preserve">sound, though France had no shortage of technical experiments in the </w:t>
      </w:r>
      <w:r w:rsidR="000E647A">
        <w:t>area. The first documented experiment was in</w:t>
      </w:r>
      <w:r w:rsidR="00AE382F">
        <w:t xml:space="preserve"> </w:t>
      </w:r>
      <w:r w:rsidR="00BA482B">
        <w:rPr>
          <w:color w:val="000000"/>
        </w:rPr>
        <w:t xml:space="preserve">1857, </w:t>
      </w:r>
      <w:r w:rsidR="000E647A">
        <w:rPr>
          <w:color w:val="000000"/>
        </w:rPr>
        <w:t>when</w:t>
      </w:r>
      <w:r w:rsidR="00BA482B">
        <w:rPr>
          <w:color w:val="000000"/>
        </w:rPr>
        <w:t xml:space="preserve"> </w:t>
      </w:r>
      <w:proofErr w:type="spellStart"/>
      <w:r w:rsidR="00BA482B">
        <w:rPr>
          <w:color w:val="000000"/>
        </w:rPr>
        <w:t>Édouard</w:t>
      </w:r>
      <w:proofErr w:type="spellEnd"/>
      <w:r w:rsidR="00BA482B">
        <w:rPr>
          <w:color w:val="000000"/>
        </w:rPr>
        <w:t xml:space="preserve">-Léon Scott de </w:t>
      </w:r>
      <w:proofErr w:type="spellStart"/>
      <w:r w:rsidR="00BA482B">
        <w:rPr>
          <w:color w:val="000000"/>
        </w:rPr>
        <w:t>Martinville</w:t>
      </w:r>
      <w:proofErr w:type="spellEnd"/>
      <w:r w:rsidR="000E647A">
        <w:rPr>
          <w:color w:val="000000"/>
        </w:rPr>
        <w:t xml:space="preserve"> patented the </w:t>
      </w:r>
      <w:proofErr w:type="spellStart"/>
      <w:r w:rsidR="006F1A4C">
        <w:rPr>
          <w:color w:val="000000"/>
        </w:rPr>
        <w:t>Phonautograph</w:t>
      </w:r>
      <w:proofErr w:type="spellEnd"/>
      <w:r w:rsidR="006F1A4C">
        <w:rPr>
          <w:color w:val="000000"/>
        </w:rPr>
        <w:t xml:space="preserve">, </w:t>
      </w:r>
      <w:r w:rsidR="00AE382F">
        <w:rPr>
          <w:color w:val="000000"/>
        </w:rPr>
        <w:t>a</w:t>
      </w:r>
      <w:r w:rsidR="00BA482B">
        <w:rPr>
          <w:color w:val="000000"/>
        </w:rPr>
        <w:t xml:space="preserve"> device for inscribing </w:t>
      </w:r>
      <w:r w:rsidR="00AE382F">
        <w:rPr>
          <w:color w:val="000000"/>
        </w:rPr>
        <w:t>sound</w:t>
      </w:r>
      <w:r w:rsidR="006F1A4C">
        <w:rPr>
          <w:color w:val="000000"/>
        </w:rPr>
        <w:t xml:space="preserve"> </w:t>
      </w:r>
      <w:r w:rsidR="00AE382F">
        <w:rPr>
          <w:color w:val="000000"/>
        </w:rPr>
        <w:t xml:space="preserve">wave </w:t>
      </w:r>
      <w:r w:rsidR="00BA482B">
        <w:rPr>
          <w:color w:val="000000"/>
        </w:rPr>
        <w:t>undulations in lines traced on blackened glass or pape</w:t>
      </w:r>
      <w:r w:rsidR="00AE382F">
        <w:rPr>
          <w:color w:val="000000"/>
        </w:rPr>
        <w:t xml:space="preserve">r. With the invention of film, </w:t>
      </w:r>
      <w:proofErr w:type="spellStart"/>
      <w:r w:rsidR="00BA482B">
        <w:rPr>
          <w:color w:val="000000"/>
        </w:rPr>
        <w:t>synchronising</w:t>
      </w:r>
      <w:proofErr w:type="spellEnd"/>
      <w:r w:rsidR="00BA482B">
        <w:rPr>
          <w:color w:val="000000"/>
        </w:rPr>
        <w:t xml:space="preserve"> devices followed, most significantly </w:t>
      </w:r>
      <w:proofErr w:type="spellStart"/>
      <w:r w:rsidR="00BA482B">
        <w:rPr>
          <w:color w:val="000000"/>
        </w:rPr>
        <w:t>Gaumont’s</w:t>
      </w:r>
      <w:proofErr w:type="spellEnd"/>
      <w:r w:rsidR="00BA482B">
        <w:rPr>
          <w:color w:val="000000"/>
        </w:rPr>
        <w:t xml:space="preserve"> disc-based </w:t>
      </w:r>
      <w:proofErr w:type="spellStart"/>
      <w:r w:rsidR="00BA482B">
        <w:rPr>
          <w:color w:val="000000"/>
        </w:rPr>
        <w:t>Chronophone</w:t>
      </w:r>
      <w:proofErr w:type="spellEnd"/>
      <w:r w:rsidR="00BA482B">
        <w:rPr>
          <w:color w:val="000000"/>
        </w:rPr>
        <w:t>, popular in the 1900s. In the mid</w:t>
      </w:r>
      <w:r w:rsidR="000B5FAA">
        <w:rPr>
          <w:color w:val="000000"/>
        </w:rPr>
        <w:t>-</w:t>
      </w:r>
      <w:r w:rsidR="00BA482B">
        <w:rPr>
          <w:color w:val="000000"/>
        </w:rPr>
        <w:t xml:space="preserve">1920s, </w:t>
      </w:r>
      <w:r w:rsidR="00E11C93">
        <w:rPr>
          <w:color w:val="000000"/>
        </w:rPr>
        <w:t xml:space="preserve">the </w:t>
      </w:r>
      <w:proofErr w:type="spellStart"/>
      <w:r w:rsidR="00BA482B">
        <w:rPr>
          <w:color w:val="000000"/>
        </w:rPr>
        <w:t>Gaumont</w:t>
      </w:r>
      <w:proofErr w:type="spellEnd"/>
      <w:r w:rsidR="00BA482B">
        <w:rPr>
          <w:color w:val="000000"/>
        </w:rPr>
        <w:t xml:space="preserve"> </w:t>
      </w:r>
      <w:r w:rsidR="00E11C93">
        <w:rPr>
          <w:color w:val="000000"/>
        </w:rPr>
        <w:t xml:space="preserve">company </w:t>
      </w:r>
      <w:r w:rsidR="00BA482B">
        <w:rPr>
          <w:color w:val="000000"/>
        </w:rPr>
        <w:t xml:space="preserve">began exploring optical sound, adopting the technology developed by </w:t>
      </w:r>
      <w:r w:rsidR="00AE382F">
        <w:rPr>
          <w:color w:val="000000"/>
        </w:rPr>
        <w:t xml:space="preserve">the </w:t>
      </w:r>
      <w:r w:rsidR="00BA482B">
        <w:rPr>
          <w:color w:val="000000"/>
        </w:rPr>
        <w:t xml:space="preserve">Danish engineers Petersen and </w:t>
      </w:r>
      <w:proofErr w:type="spellStart"/>
      <w:r w:rsidR="00BA482B">
        <w:rPr>
          <w:color w:val="000000"/>
        </w:rPr>
        <w:t>Poulsen</w:t>
      </w:r>
      <w:proofErr w:type="spellEnd"/>
      <w:r w:rsidR="00BA482B">
        <w:rPr>
          <w:color w:val="000000"/>
        </w:rPr>
        <w:t xml:space="preserve">; </w:t>
      </w:r>
      <w:r w:rsidR="000E647A">
        <w:rPr>
          <w:color w:val="000000"/>
        </w:rPr>
        <w:t>the technology</w:t>
      </w:r>
      <w:r w:rsidR="00E11C93">
        <w:rPr>
          <w:color w:val="000000"/>
        </w:rPr>
        <w:t xml:space="preserve"> </w:t>
      </w:r>
      <w:r w:rsidR="00C26EDB">
        <w:rPr>
          <w:color w:val="000000"/>
        </w:rPr>
        <w:t xml:space="preserve">also </w:t>
      </w:r>
      <w:r w:rsidR="00E11C93">
        <w:rPr>
          <w:color w:val="000000"/>
        </w:rPr>
        <w:t xml:space="preserve">served as </w:t>
      </w:r>
      <w:r w:rsidR="00C26EDB">
        <w:rPr>
          <w:color w:val="000000"/>
        </w:rPr>
        <w:t xml:space="preserve">the basis </w:t>
      </w:r>
      <w:r w:rsidR="00BA482B">
        <w:rPr>
          <w:color w:val="000000"/>
        </w:rPr>
        <w:t xml:space="preserve">for </w:t>
      </w:r>
      <w:r w:rsidR="00E11C93">
        <w:rPr>
          <w:color w:val="000000"/>
        </w:rPr>
        <w:t xml:space="preserve">what became </w:t>
      </w:r>
      <w:r w:rsidR="00BA482B">
        <w:rPr>
          <w:color w:val="000000"/>
        </w:rPr>
        <w:t xml:space="preserve">the </w:t>
      </w:r>
      <w:r w:rsidR="00C26EDB">
        <w:rPr>
          <w:color w:val="000000"/>
        </w:rPr>
        <w:t xml:space="preserve">most widely used </w:t>
      </w:r>
      <w:r w:rsidR="00BA482B">
        <w:rPr>
          <w:color w:val="000000"/>
        </w:rPr>
        <w:t>British sound sys</w:t>
      </w:r>
      <w:r w:rsidR="00C26EDB">
        <w:rPr>
          <w:color w:val="000000"/>
        </w:rPr>
        <w:t xml:space="preserve">tem, British Acoustic Films, operated by </w:t>
      </w:r>
      <w:proofErr w:type="spellStart"/>
      <w:r w:rsidR="00C26EDB">
        <w:rPr>
          <w:color w:val="000000"/>
        </w:rPr>
        <w:t>Gaumont</w:t>
      </w:r>
      <w:proofErr w:type="spellEnd"/>
      <w:r w:rsidR="00C26EDB">
        <w:rPr>
          <w:color w:val="000000"/>
        </w:rPr>
        <w:t xml:space="preserve"> in Britain. </w:t>
      </w:r>
      <w:r w:rsidR="00E11C93">
        <w:rPr>
          <w:color w:val="000000"/>
        </w:rPr>
        <w:t>In</w:t>
      </w:r>
      <w:r w:rsidR="00C26EDB">
        <w:rPr>
          <w:color w:val="000000"/>
        </w:rPr>
        <w:t xml:space="preserve"> 1928, one year after the </w:t>
      </w:r>
      <w:proofErr w:type="spellStart"/>
      <w:r w:rsidR="004D248C">
        <w:t>Vitaphone</w:t>
      </w:r>
      <w:proofErr w:type="spellEnd"/>
      <w:r w:rsidR="004D248C">
        <w:t xml:space="preserve"> disc presentation of </w:t>
      </w:r>
      <w:r w:rsidR="004D248C">
        <w:rPr>
          <w:i/>
        </w:rPr>
        <w:t xml:space="preserve">The Jazz Singer </w:t>
      </w:r>
      <w:r w:rsidR="004D248C">
        <w:t>in New York</w:t>
      </w:r>
      <w:r w:rsidR="00C26EDB">
        <w:t xml:space="preserve">, </w:t>
      </w:r>
      <w:r w:rsidR="003101F2">
        <w:t xml:space="preserve">the result of </w:t>
      </w:r>
      <w:proofErr w:type="spellStart"/>
      <w:r w:rsidR="003101F2">
        <w:t>Gaumont’s</w:t>
      </w:r>
      <w:proofErr w:type="spellEnd"/>
      <w:r w:rsidR="003101F2">
        <w:t xml:space="preserve"> explorations, </w:t>
      </w:r>
      <w:proofErr w:type="spellStart"/>
      <w:r w:rsidR="000305F2">
        <w:t>Cinéphone</w:t>
      </w:r>
      <w:proofErr w:type="spellEnd"/>
      <w:r w:rsidR="005C46F4">
        <w:t>,</w:t>
      </w:r>
      <w:r w:rsidR="000305F2">
        <w:t xml:space="preserve"> </w:t>
      </w:r>
      <w:r w:rsidR="00E11C93">
        <w:t xml:space="preserve">made its public debut with </w:t>
      </w:r>
      <w:r w:rsidR="00C26EDB">
        <w:t xml:space="preserve">a demonstration </w:t>
      </w:r>
      <w:proofErr w:type="spellStart"/>
      <w:r w:rsidR="00C26EDB">
        <w:t>programme</w:t>
      </w:r>
      <w:proofErr w:type="spellEnd"/>
      <w:r w:rsidR="00C26EDB">
        <w:t xml:space="preserve"> on 18 October, including a feature, </w:t>
      </w:r>
      <w:proofErr w:type="spellStart"/>
      <w:r w:rsidR="00C26EDB">
        <w:rPr>
          <w:i/>
        </w:rPr>
        <w:t>L’Eau</w:t>
      </w:r>
      <w:proofErr w:type="spellEnd"/>
      <w:r w:rsidR="00C26EDB">
        <w:rPr>
          <w:i/>
        </w:rPr>
        <w:t xml:space="preserve"> du Nil</w:t>
      </w:r>
      <w:r w:rsidR="00C26EDB">
        <w:t xml:space="preserve">, </w:t>
      </w:r>
      <w:r w:rsidR="00AE382F">
        <w:t>shot silent but</w:t>
      </w:r>
      <w:r w:rsidR="00E11C93">
        <w:t xml:space="preserve"> </w:t>
      </w:r>
      <w:r w:rsidR="00C26EDB">
        <w:t xml:space="preserve">shown with </w:t>
      </w:r>
      <w:r w:rsidR="00E11C93">
        <w:t xml:space="preserve">a </w:t>
      </w:r>
      <w:proofErr w:type="spellStart"/>
      <w:r w:rsidR="00E11C93">
        <w:t>synchronised</w:t>
      </w:r>
      <w:proofErr w:type="spellEnd"/>
      <w:r w:rsidR="00E11C93">
        <w:t xml:space="preserve"> orchestral score</w:t>
      </w:r>
      <w:r w:rsidR="00E14DD4">
        <w:t>.</w:t>
      </w:r>
      <w:r w:rsidR="00C26EDB">
        <w:t xml:space="preserve"> In response, the </w:t>
      </w:r>
      <w:proofErr w:type="spellStart"/>
      <w:r w:rsidR="004D248C">
        <w:rPr>
          <w:i/>
        </w:rPr>
        <w:t>Cinématographie</w:t>
      </w:r>
      <w:proofErr w:type="spellEnd"/>
      <w:r w:rsidR="004D248C">
        <w:rPr>
          <w:i/>
        </w:rPr>
        <w:t xml:space="preserve"> </w:t>
      </w:r>
      <w:proofErr w:type="spellStart"/>
      <w:r w:rsidR="004D248C">
        <w:rPr>
          <w:i/>
        </w:rPr>
        <w:t>Française</w:t>
      </w:r>
      <w:proofErr w:type="spellEnd"/>
      <w:r w:rsidR="004D248C">
        <w:t xml:space="preserve"> </w:t>
      </w:r>
      <w:r w:rsidR="00C26EDB">
        <w:t>urged</w:t>
      </w:r>
      <w:r w:rsidR="004D248C">
        <w:t xml:space="preserve"> the nation to </w:t>
      </w:r>
      <w:r w:rsidR="00C26EDB">
        <w:t>make</w:t>
      </w:r>
      <w:r w:rsidR="004D248C">
        <w:t xml:space="preserve"> more </w:t>
      </w:r>
      <w:proofErr w:type="spellStart"/>
      <w:r w:rsidR="004D248C">
        <w:t>synchronised</w:t>
      </w:r>
      <w:proofErr w:type="spellEnd"/>
      <w:r w:rsidR="004D248C">
        <w:t xml:space="preserve"> films in order to stop America increasing its market dominance</w:t>
      </w:r>
      <w:r w:rsidR="006F1A4C">
        <w:t xml:space="preserve"> (Crisp, 1993, p.97)</w:t>
      </w:r>
      <w:r w:rsidR="00E11C93">
        <w:t>.</w:t>
      </w:r>
      <w:r w:rsidR="004D248C">
        <w:t xml:space="preserve"> Instead </w:t>
      </w:r>
      <w:proofErr w:type="spellStart"/>
      <w:r w:rsidR="004D248C">
        <w:t>Gaumont</w:t>
      </w:r>
      <w:proofErr w:type="spellEnd"/>
      <w:r w:rsidR="00AE382F">
        <w:t xml:space="preserve"> dithered</w:t>
      </w:r>
      <w:r w:rsidR="00EE6485">
        <w:t>, along with other companies,</w:t>
      </w:r>
      <w:r w:rsidR="004D248C">
        <w:t xml:space="preserve"> </w:t>
      </w:r>
      <w:r w:rsidR="00E11C93">
        <w:t>and the first significant step</w:t>
      </w:r>
      <w:r w:rsidR="009F4203">
        <w:t xml:space="preserve"> towards</w:t>
      </w:r>
      <w:r w:rsidR="00E11C93">
        <w:t xml:space="preserve"> sound production only came </w:t>
      </w:r>
      <w:r w:rsidR="000F7C2D">
        <w:t xml:space="preserve">when </w:t>
      </w:r>
      <w:proofErr w:type="spellStart"/>
      <w:r w:rsidR="000F7C2D">
        <w:t>Tobis</w:t>
      </w:r>
      <w:proofErr w:type="spellEnd"/>
      <w:r w:rsidR="000F7C2D">
        <w:t xml:space="preserve"> intervened in the spring of 1929, renting and equipping the </w:t>
      </w:r>
      <w:r w:rsidR="000305F2">
        <w:t xml:space="preserve">former </w:t>
      </w:r>
      <w:proofErr w:type="spellStart"/>
      <w:r w:rsidR="000F7C2D">
        <w:t>Menchen</w:t>
      </w:r>
      <w:proofErr w:type="spellEnd"/>
      <w:r w:rsidR="000F7C2D">
        <w:t xml:space="preserve"> studio at </w:t>
      </w:r>
      <w:proofErr w:type="spellStart"/>
      <w:r w:rsidR="000305F2">
        <w:t>É</w:t>
      </w:r>
      <w:r w:rsidR="000F7C2D">
        <w:t>pinay</w:t>
      </w:r>
      <w:proofErr w:type="spellEnd"/>
      <w:r w:rsidR="000305F2">
        <w:t>-sur-Seine</w:t>
      </w:r>
      <w:r w:rsidR="000F7C2D">
        <w:t xml:space="preserve"> as the basis for its own French productions, </w:t>
      </w:r>
      <w:proofErr w:type="spellStart"/>
      <w:r w:rsidR="000F7C2D">
        <w:t>channelled</w:t>
      </w:r>
      <w:proofErr w:type="spellEnd"/>
      <w:r w:rsidR="000F7C2D">
        <w:t xml:space="preserve"> through a new satellite company, Films </w:t>
      </w:r>
      <w:proofErr w:type="spellStart"/>
      <w:r w:rsidR="000F7C2D">
        <w:t>Sonore</w:t>
      </w:r>
      <w:r w:rsidR="00D56F7A">
        <w:t>s</w:t>
      </w:r>
      <w:proofErr w:type="spellEnd"/>
      <w:r w:rsidR="000F7C2D">
        <w:t xml:space="preserve"> </w:t>
      </w:r>
      <w:proofErr w:type="spellStart"/>
      <w:r w:rsidR="000F7C2D">
        <w:t>Tobis</w:t>
      </w:r>
      <w:proofErr w:type="spellEnd"/>
      <w:r w:rsidR="00D56F7A">
        <w:t xml:space="preserve"> (Bock</w:t>
      </w:r>
      <w:r w:rsidR="006F1A4C">
        <w:t>,</w:t>
      </w:r>
      <w:r w:rsidR="00D56F7A">
        <w:t xml:space="preserve"> </w:t>
      </w:r>
      <w:r w:rsidR="006F1A4C">
        <w:t xml:space="preserve">Mosel and </w:t>
      </w:r>
      <w:proofErr w:type="spellStart"/>
      <w:r w:rsidR="006F1A4C">
        <w:t>Spazier</w:t>
      </w:r>
      <w:proofErr w:type="spellEnd"/>
      <w:r w:rsidR="006F1A4C">
        <w:t xml:space="preserve">, </w:t>
      </w:r>
      <w:r w:rsidR="00D56F7A">
        <w:t>2003</w:t>
      </w:r>
      <w:r w:rsidR="006F1A4C">
        <w:t>, p.</w:t>
      </w:r>
      <w:r w:rsidR="00AE382F">
        <w:t>40</w:t>
      </w:r>
      <w:r w:rsidR="00D56F7A">
        <w:t>)</w:t>
      </w:r>
      <w:r w:rsidR="000F7C2D">
        <w:t xml:space="preserve">. On 22 June, </w:t>
      </w:r>
      <w:proofErr w:type="spellStart"/>
      <w:r w:rsidR="000F7C2D">
        <w:rPr>
          <w:i/>
        </w:rPr>
        <w:t>Cinématograph</w:t>
      </w:r>
      <w:proofErr w:type="spellEnd"/>
      <w:r w:rsidR="000F7C2D">
        <w:rPr>
          <w:i/>
        </w:rPr>
        <w:t xml:space="preserve"> </w:t>
      </w:r>
      <w:proofErr w:type="spellStart"/>
      <w:r w:rsidR="000F7C2D">
        <w:rPr>
          <w:i/>
        </w:rPr>
        <w:t>Française</w:t>
      </w:r>
      <w:proofErr w:type="spellEnd"/>
      <w:r w:rsidR="000F7C2D">
        <w:rPr>
          <w:i/>
        </w:rPr>
        <w:t xml:space="preserve"> </w:t>
      </w:r>
      <w:r w:rsidR="000F7C2D">
        <w:t xml:space="preserve">declared </w:t>
      </w:r>
      <w:proofErr w:type="spellStart"/>
      <w:r w:rsidR="000F7C2D">
        <w:t>Tobis</w:t>
      </w:r>
      <w:proofErr w:type="spellEnd"/>
      <w:r w:rsidR="000F7C2D">
        <w:t xml:space="preserve"> to be </w:t>
      </w:r>
      <w:r w:rsidR="00EE6485">
        <w:t>‘</w:t>
      </w:r>
      <w:r w:rsidR="000F7C2D">
        <w:t>ou</w:t>
      </w:r>
      <w:r w:rsidR="00EE6485">
        <w:t>r European champion’</w:t>
      </w:r>
      <w:r w:rsidR="000F7C2D">
        <w:t xml:space="preserve">, and looked forward to direct combat with Hollywood and the </w:t>
      </w:r>
      <w:r w:rsidR="000F7C2D">
        <w:lastRenderedPageBreak/>
        <w:t xml:space="preserve">production of </w:t>
      </w:r>
      <w:r w:rsidR="00EE6485">
        <w:t>‘</w:t>
      </w:r>
      <w:r w:rsidR="000F7C2D">
        <w:t>the first fine French-language films</w:t>
      </w:r>
      <w:r w:rsidR="00EE6485">
        <w:t>’</w:t>
      </w:r>
      <w:r w:rsidR="00E14DD4">
        <w:t xml:space="preserve"> (Phillips, 2004, p.34)</w:t>
      </w:r>
      <w:r w:rsidR="00657411">
        <w:t>, though it took until November for</w:t>
      </w:r>
      <w:r w:rsidR="003101F2">
        <w:t xml:space="preserve"> the level of </w:t>
      </w:r>
      <w:r w:rsidR="00657411">
        <w:t xml:space="preserve">production activity to </w:t>
      </w:r>
      <w:r w:rsidR="005F35CC">
        <w:t>justify inviting the press to visit.</w:t>
      </w:r>
      <w:r w:rsidR="005F35CC">
        <w:rPr>
          <w:rStyle w:val="EndnoteReference"/>
        </w:rPr>
        <w:endnoteReference w:id="6"/>
      </w:r>
      <w:r w:rsidR="005F35CC">
        <w:t xml:space="preserve"> </w:t>
      </w:r>
    </w:p>
    <w:p w14:paraId="6DB2A34F" w14:textId="77777777" w:rsidR="005F35CC" w:rsidRDefault="005F35CC" w:rsidP="00C26EDB"/>
    <w:p w14:paraId="425F3E89" w14:textId="1CBFC93A" w:rsidR="002F7C63" w:rsidRDefault="00A70F36" w:rsidP="005F35CC">
      <w:pPr>
        <w:ind w:firstLine="720"/>
      </w:pPr>
      <w:r>
        <w:t xml:space="preserve">At Films </w:t>
      </w:r>
      <w:proofErr w:type="spellStart"/>
      <w:r>
        <w:t>Sonores</w:t>
      </w:r>
      <w:proofErr w:type="spellEnd"/>
      <w:r>
        <w:t xml:space="preserve"> </w:t>
      </w:r>
      <w:proofErr w:type="spellStart"/>
      <w:r>
        <w:t>Tobis</w:t>
      </w:r>
      <w:proofErr w:type="spellEnd"/>
      <w:r>
        <w:t xml:space="preserve">, </w:t>
      </w:r>
      <w:r w:rsidR="00D56F7A">
        <w:t>recording was</w:t>
      </w:r>
      <w:r>
        <w:t xml:space="preserve"> put in charge of Hermann </w:t>
      </w:r>
      <w:proofErr w:type="spellStart"/>
      <w:r>
        <w:t>Sto</w:t>
      </w:r>
      <w:r w:rsidR="00FC65C0">
        <w:t>rr</w:t>
      </w:r>
      <w:proofErr w:type="spellEnd"/>
      <w:r w:rsidR="00FC65C0">
        <w:t xml:space="preserve">, a </w:t>
      </w:r>
      <w:proofErr w:type="spellStart"/>
      <w:r w:rsidR="00FC65C0">
        <w:t>Klangfilm</w:t>
      </w:r>
      <w:proofErr w:type="spellEnd"/>
      <w:r w:rsidR="00FC65C0">
        <w:t xml:space="preserve"> veteran from Berlin</w:t>
      </w:r>
      <w:r>
        <w:t xml:space="preserve"> and a key colleague and facilitator on Clair’s early sound films (</w:t>
      </w:r>
      <w:proofErr w:type="spellStart"/>
      <w:r>
        <w:t>Barnier</w:t>
      </w:r>
      <w:proofErr w:type="spellEnd"/>
      <w:r w:rsidR="005C46F4">
        <w:t>,</w:t>
      </w:r>
      <w:r>
        <w:t xml:space="preserve"> 2011, p. 206)</w:t>
      </w:r>
      <w:r w:rsidR="00FC65C0">
        <w:t>.</w:t>
      </w:r>
      <w:r w:rsidR="00D56F7A">
        <w:t xml:space="preserve"> </w:t>
      </w:r>
      <w:r w:rsidR="003101F2">
        <w:t>Studio conversions slowly continued</w:t>
      </w:r>
      <w:r w:rsidR="00FC65C0">
        <w:t xml:space="preserve"> over the summer</w:t>
      </w:r>
      <w:r w:rsidR="003101F2">
        <w:t>, at Joinville and elsewhere</w:t>
      </w:r>
      <w:r w:rsidR="00AB0DDB">
        <w:t>. S</w:t>
      </w:r>
      <w:r w:rsidR="003101F2">
        <w:t xml:space="preserve">ound shorts and </w:t>
      </w:r>
      <w:r w:rsidR="000E647A">
        <w:t xml:space="preserve">the </w:t>
      </w:r>
      <w:r w:rsidR="00FB45BF">
        <w:t>modestly dialogued historical dram</w:t>
      </w:r>
      <w:r w:rsidR="00AB0DDB">
        <w:t xml:space="preserve">a </w:t>
      </w:r>
      <w:r w:rsidR="00AB0DDB">
        <w:rPr>
          <w:i/>
        </w:rPr>
        <w:t xml:space="preserve">Le </w:t>
      </w:r>
      <w:r w:rsidR="009C30D8">
        <w:rPr>
          <w:i/>
        </w:rPr>
        <w:t>C</w:t>
      </w:r>
      <w:r w:rsidR="00AB0DDB">
        <w:rPr>
          <w:i/>
        </w:rPr>
        <w:t xml:space="preserve">ollier de la </w:t>
      </w:r>
      <w:proofErr w:type="spellStart"/>
      <w:r w:rsidR="005C46F4">
        <w:rPr>
          <w:i/>
        </w:rPr>
        <w:t>r</w:t>
      </w:r>
      <w:r w:rsidR="00AB0DDB">
        <w:rPr>
          <w:i/>
        </w:rPr>
        <w:t>eine</w:t>
      </w:r>
      <w:proofErr w:type="spellEnd"/>
      <w:r w:rsidR="00AB0DDB">
        <w:rPr>
          <w:i/>
        </w:rPr>
        <w:t xml:space="preserve"> </w:t>
      </w:r>
      <w:r w:rsidR="00AB0DDB">
        <w:t xml:space="preserve">emerged, but several producers willing to take on the challenge of a full talking feature had to seek studio space </w:t>
      </w:r>
      <w:r w:rsidR="00DA4219">
        <w:t>in London and Berlin</w:t>
      </w:r>
      <w:r w:rsidR="00AB0DDB">
        <w:t xml:space="preserve">.  </w:t>
      </w:r>
      <w:r w:rsidR="00C73AB5">
        <w:t xml:space="preserve">The </w:t>
      </w:r>
      <w:r w:rsidR="00FB45BF">
        <w:t>compact studio</w:t>
      </w:r>
      <w:r w:rsidR="00C73AB5">
        <w:t xml:space="preserve"> at Twickenham, newly equipped with RCA </w:t>
      </w:r>
      <w:proofErr w:type="spellStart"/>
      <w:r w:rsidR="00C73AB5">
        <w:t>Photophone</w:t>
      </w:r>
      <w:proofErr w:type="spellEnd"/>
      <w:r w:rsidR="00C73AB5">
        <w:t>, p</w:t>
      </w:r>
      <w:r w:rsidR="00FB45BF">
        <w:t>roved particularly welcoming. In</w:t>
      </w:r>
      <w:r w:rsidR="00C73AB5">
        <w:t xml:space="preserve"> August </w:t>
      </w:r>
      <w:r w:rsidR="00FB45BF">
        <w:t>1929 it</w:t>
      </w:r>
      <w:r w:rsidR="00C73AB5">
        <w:t xml:space="preserve"> housed Andr</w:t>
      </w:r>
      <w:r w:rsidR="00FB45BF">
        <w:t xml:space="preserve">é </w:t>
      </w:r>
      <w:proofErr w:type="spellStart"/>
      <w:r w:rsidR="00FB45BF">
        <w:t>Hugon</w:t>
      </w:r>
      <w:r w:rsidR="00C73AB5">
        <w:t>’s</w:t>
      </w:r>
      <w:proofErr w:type="spellEnd"/>
      <w:r w:rsidR="00C73AB5">
        <w:t xml:space="preserve"> </w:t>
      </w:r>
      <w:r w:rsidR="002F7C63">
        <w:t xml:space="preserve">production of </w:t>
      </w:r>
      <w:r w:rsidR="002F7C63">
        <w:rPr>
          <w:i/>
        </w:rPr>
        <w:t xml:space="preserve">Les </w:t>
      </w:r>
      <w:r w:rsidR="009C30D8">
        <w:rPr>
          <w:i/>
        </w:rPr>
        <w:t>T</w:t>
      </w:r>
      <w:r w:rsidR="002F7C63">
        <w:rPr>
          <w:i/>
        </w:rPr>
        <w:t xml:space="preserve">rois </w:t>
      </w:r>
      <w:r w:rsidR="001A0811">
        <w:rPr>
          <w:i/>
        </w:rPr>
        <w:t>m</w:t>
      </w:r>
      <w:r w:rsidR="002F7C63">
        <w:rPr>
          <w:i/>
        </w:rPr>
        <w:t>asques,</w:t>
      </w:r>
      <w:r w:rsidR="00FB45BF">
        <w:rPr>
          <w:i/>
        </w:rPr>
        <w:t xml:space="preserve"> </w:t>
      </w:r>
      <w:r w:rsidR="00FB45BF">
        <w:t xml:space="preserve">a </w:t>
      </w:r>
      <w:r w:rsidR="006F217E">
        <w:t xml:space="preserve">mediocre </w:t>
      </w:r>
      <w:r w:rsidR="00FB45BF">
        <w:t>drama set in Corsica</w:t>
      </w:r>
      <w:r w:rsidR="009402BD">
        <w:t xml:space="preserve">, </w:t>
      </w:r>
      <w:r w:rsidR="002F7C63">
        <w:t xml:space="preserve">made for </w:t>
      </w:r>
      <w:proofErr w:type="spellStart"/>
      <w:r w:rsidR="00C73AB5">
        <w:t>Path</w:t>
      </w:r>
      <w:r w:rsidR="00FB45BF">
        <w:t>é</w:t>
      </w:r>
      <w:r w:rsidR="00C73AB5">
        <w:t>-Natan</w:t>
      </w:r>
      <w:proofErr w:type="spellEnd"/>
      <w:r w:rsidR="00C73AB5">
        <w:t xml:space="preserve">, </w:t>
      </w:r>
      <w:r w:rsidR="009402BD">
        <w:t xml:space="preserve">the </w:t>
      </w:r>
      <w:r w:rsidR="00FB45BF">
        <w:t xml:space="preserve">new owners of Paris’s Joinville studios </w:t>
      </w:r>
      <w:r w:rsidR="00F2500D">
        <w:t>(</w:t>
      </w:r>
      <w:r w:rsidR="005C46F4">
        <w:t>then</w:t>
      </w:r>
      <w:r w:rsidR="009402BD">
        <w:t xml:space="preserve"> </w:t>
      </w:r>
      <w:r w:rsidR="00C73AB5">
        <w:t>await</w:t>
      </w:r>
      <w:r w:rsidR="005C46F4">
        <w:t>ing</w:t>
      </w:r>
      <w:r w:rsidR="00C73AB5">
        <w:t xml:space="preserve"> delivery of </w:t>
      </w:r>
      <w:r w:rsidR="000E647A">
        <w:t>their</w:t>
      </w:r>
      <w:r w:rsidR="00C73AB5">
        <w:t xml:space="preserve"> own RCA set</w:t>
      </w:r>
      <w:r w:rsidR="000E647A">
        <w:t xml:space="preserve"> from the States</w:t>
      </w:r>
      <w:r w:rsidR="00F2500D">
        <w:t>)</w:t>
      </w:r>
      <w:r w:rsidR="005C46F4">
        <w:t xml:space="preserve"> (</w:t>
      </w:r>
      <w:r w:rsidR="0039418A">
        <w:t>Anon</w:t>
      </w:r>
      <w:r w:rsidR="005C46F4">
        <w:t>.,</w:t>
      </w:r>
      <w:r w:rsidR="00A74FBE">
        <w:t xml:space="preserve"> </w:t>
      </w:r>
      <w:r w:rsidR="005C46F4">
        <w:t>1929</w:t>
      </w:r>
      <w:r w:rsidR="0039418A">
        <w:t>k</w:t>
      </w:r>
      <w:r w:rsidR="005C46F4">
        <w:t>).</w:t>
      </w:r>
      <w:r w:rsidR="00FB45BF">
        <w:t xml:space="preserve"> </w:t>
      </w:r>
      <w:r w:rsidR="000E647A">
        <w:t xml:space="preserve">In </w:t>
      </w:r>
      <w:r w:rsidR="002F7C63">
        <w:t>October</w:t>
      </w:r>
      <w:r w:rsidR="000E647A">
        <w:t xml:space="preserve">, Twickenham and </w:t>
      </w:r>
      <w:r w:rsidR="00FB45BF">
        <w:t xml:space="preserve">the </w:t>
      </w:r>
      <w:r w:rsidR="002F7C63">
        <w:t xml:space="preserve">French producer Jacques </w:t>
      </w:r>
      <w:proofErr w:type="spellStart"/>
      <w:r w:rsidR="002F7C63">
        <w:t>Ha</w:t>
      </w:r>
      <w:r w:rsidR="00FB45BF">
        <w:t>ï</w:t>
      </w:r>
      <w:r w:rsidR="002F7C63">
        <w:t>k</w:t>
      </w:r>
      <w:proofErr w:type="spellEnd"/>
      <w:r w:rsidR="000E647A">
        <w:t xml:space="preserve"> collaborated on</w:t>
      </w:r>
      <w:r w:rsidR="002F7C63">
        <w:t xml:space="preserve"> </w:t>
      </w:r>
      <w:r w:rsidR="00FB45BF">
        <w:t xml:space="preserve">A. E. W. Mason’s detective novel </w:t>
      </w:r>
      <w:r w:rsidR="002F7C63">
        <w:rPr>
          <w:i/>
        </w:rPr>
        <w:t>At the Villa Rose</w:t>
      </w:r>
      <w:r w:rsidR="00A774B1">
        <w:t>,</w:t>
      </w:r>
      <w:r w:rsidR="002F7C63">
        <w:rPr>
          <w:i/>
        </w:rPr>
        <w:t xml:space="preserve"> </w:t>
      </w:r>
      <w:r w:rsidR="00FB45BF">
        <w:t xml:space="preserve">filmed </w:t>
      </w:r>
      <w:r w:rsidR="002F7C63">
        <w:t>in English and French</w:t>
      </w:r>
      <w:r w:rsidR="00570A3F">
        <w:t xml:space="preserve"> (Green, 1930)</w:t>
      </w:r>
      <w:r w:rsidR="002F7C63">
        <w:t xml:space="preserve">; </w:t>
      </w:r>
      <w:r w:rsidR="000E647A">
        <w:t xml:space="preserve">the arrangement </w:t>
      </w:r>
      <w:r w:rsidR="002F7C63">
        <w:t xml:space="preserve">continued </w:t>
      </w:r>
      <w:r w:rsidR="00A74FBE">
        <w:t xml:space="preserve">in 1930 </w:t>
      </w:r>
      <w:r w:rsidR="002F7C63">
        <w:t xml:space="preserve">with two </w:t>
      </w:r>
      <w:r w:rsidR="00A74FBE">
        <w:t>other popular properties</w:t>
      </w:r>
      <w:r w:rsidR="00FB45BF">
        <w:t xml:space="preserve">. </w:t>
      </w:r>
      <w:r w:rsidR="002F7C63">
        <w:rPr>
          <w:i/>
        </w:rPr>
        <w:t xml:space="preserve">La </w:t>
      </w:r>
      <w:proofErr w:type="spellStart"/>
      <w:r w:rsidR="002F7C63">
        <w:rPr>
          <w:i/>
        </w:rPr>
        <w:t>canc</w:t>
      </w:r>
      <w:r w:rsidR="00FB45BF">
        <w:rPr>
          <w:i/>
        </w:rPr>
        <w:t>í</w:t>
      </w:r>
      <w:r w:rsidR="002F7C63">
        <w:rPr>
          <w:i/>
        </w:rPr>
        <w:t>on</w:t>
      </w:r>
      <w:proofErr w:type="spellEnd"/>
      <w:r w:rsidR="002F7C63">
        <w:rPr>
          <w:i/>
        </w:rPr>
        <w:t xml:space="preserve"> </w:t>
      </w:r>
      <w:proofErr w:type="gramStart"/>
      <w:r w:rsidR="002F7C63">
        <w:rPr>
          <w:i/>
        </w:rPr>
        <w:t>de</w:t>
      </w:r>
      <w:r w:rsidR="00FB45BF">
        <w:rPr>
          <w:i/>
        </w:rPr>
        <w:t>l</w:t>
      </w:r>
      <w:proofErr w:type="gramEnd"/>
      <w:r w:rsidR="002F7C63">
        <w:rPr>
          <w:i/>
        </w:rPr>
        <w:t xml:space="preserve"> </w:t>
      </w:r>
      <w:proofErr w:type="spellStart"/>
      <w:r w:rsidR="002F7C63">
        <w:rPr>
          <w:i/>
        </w:rPr>
        <w:t>dia</w:t>
      </w:r>
      <w:proofErr w:type="spellEnd"/>
      <w:r w:rsidR="002F7C63">
        <w:rPr>
          <w:i/>
        </w:rPr>
        <w:t>,</w:t>
      </w:r>
      <w:r w:rsidR="00FB45BF">
        <w:rPr>
          <w:i/>
        </w:rPr>
        <w:t xml:space="preserve"> </w:t>
      </w:r>
      <w:r w:rsidR="00FB45BF">
        <w:t>Spain’s first si</w:t>
      </w:r>
      <w:r w:rsidR="009402BD">
        <w:t>gnificant talkie production,</w:t>
      </w:r>
      <w:r w:rsidR="002F7C63">
        <w:t xml:space="preserve"> made in an English copy</w:t>
      </w:r>
      <w:r w:rsidR="00B817C2">
        <w:t xml:space="preserve"> (</w:t>
      </w:r>
      <w:r w:rsidR="00B817C2">
        <w:rPr>
          <w:i/>
        </w:rPr>
        <w:t>Spanish Eyes</w:t>
      </w:r>
      <w:r w:rsidR="00B817C2">
        <w:t>)</w:t>
      </w:r>
      <w:r w:rsidR="002F7C63">
        <w:t>, followed in March</w:t>
      </w:r>
      <w:r w:rsidR="00B817C2">
        <w:t xml:space="preserve"> (Anon., 1930a)</w:t>
      </w:r>
      <w:r w:rsidR="002F7C63">
        <w:t>.</w:t>
      </w:r>
      <w:r w:rsidR="00A774B1">
        <w:t xml:space="preserve">  </w:t>
      </w:r>
    </w:p>
    <w:p w14:paraId="7B861EAB" w14:textId="77777777" w:rsidR="002F7C63" w:rsidRDefault="002F7C63" w:rsidP="005F35CC">
      <w:pPr>
        <w:ind w:firstLine="720"/>
      </w:pPr>
    </w:p>
    <w:p w14:paraId="56E0758F" w14:textId="47901016" w:rsidR="0068519D" w:rsidRDefault="00FB45BF" w:rsidP="0068519D">
      <w:pPr>
        <w:ind w:firstLine="720"/>
      </w:pPr>
      <w:r>
        <w:t xml:space="preserve">Also in October, </w:t>
      </w:r>
      <w:r w:rsidR="002F7C63">
        <w:t xml:space="preserve">BIP, </w:t>
      </w:r>
      <w:r w:rsidR="00A774B1">
        <w:t xml:space="preserve">a </w:t>
      </w:r>
      <w:r w:rsidR="00A74FBE">
        <w:t xml:space="preserve">much </w:t>
      </w:r>
      <w:r w:rsidR="00A774B1">
        <w:t xml:space="preserve">more prestigious studio, rented space to </w:t>
      </w:r>
      <w:r>
        <w:t xml:space="preserve">the young producer Pierre </w:t>
      </w:r>
      <w:proofErr w:type="spellStart"/>
      <w:r>
        <w:t>Braunberger</w:t>
      </w:r>
      <w:proofErr w:type="spellEnd"/>
      <w:r w:rsidR="000E647A">
        <w:t xml:space="preserve"> and his</w:t>
      </w:r>
      <w:r>
        <w:t xml:space="preserve"> </w:t>
      </w:r>
      <w:r w:rsidR="000E647A">
        <w:t xml:space="preserve">opportunistic </w:t>
      </w:r>
      <w:r>
        <w:rPr>
          <w:i/>
        </w:rPr>
        <w:t xml:space="preserve">La </w:t>
      </w:r>
      <w:r w:rsidR="009C30D8">
        <w:rPr>
          <w:i/>
        </w:rPr>
        <w:t>R</w:t>
      </w:r>
      <w:r>
        <w:rPr>
          <w:i/>
        </w:rPr>
        <w:t xml:space="preserve">oute </w:t>
      </w:r>
      <w:proofErr w:type="spellStart"/>
      <w:proofErr w:type="gramStart"/>
      <w:r>
        <w:rPr>
          <w:i/>
        </w:rPr>
        <w:t>est</w:t>
      </w:r>
      <w:proofErr w:type="spellEnd"/>
      <w:proofErr w:type="gramEnd"/>
      <w:r>
        <w:rPr>
          <w:i/>
        </w:rPr>
        <w:t xml:space="preserve"> </w:t>
      </w:r>
      <w:r w:rsidRPr="00FB45BF">
        <w:rPr>
          <w:i/>
        </w:rPr>
        <w:t>belle</w:t>
      </w:r>
      <w:r>
        <w:t xml:space="preserve">, featuring </w:t>
      </w:r>
      <w:r w:rsidR="004C65C8">
        <w:t xml:space="preserve">the operetta singer </w:t>
      </w:r>
      <w:r>
        <w:t>André</w:t>
      </w:r>
      <w:r w:rsidR="004C65C8">
        <w:t xml:space="preserve"> </w:t>
      </w:r>
      <w:proofErr w:type="spellStart"/>
      <w:r w:rsidR="004C65C8">
        <w:t>Baugé</w:t>
      </w:r>
      <w:proofErr w:type="spellEnd"/>
      <w:r w:rsidR="004C65C8">
        <w:t xml:space="preserve"> in a </w:t>
      </w:r>
      <w:r w:rsidR="000E647A">
        <w:t>musical drama</w:t>
      </w:r>
      <w:r>
        <w:t xml:space="preserve"> clearly patterned upon A</w:t>
      </w:r>
      <w:r w:rsidR="00916FEB">
        <w:t>l</w:t>
      </w:r>
      <w:r>
        <w:t xml:space="preserve"> Jolson’s film successes. </w:t>
      </w:r>
      <w:r w:rsidR="00916FEB">
        <w:t>The British trade press reports noted the set’s lavish trappings</w:t>
      </w:r>
      <w:r w:rsidR="004C65C8">
        <w:t xml:space="preserve">, </w:t>
      </w:r>
      <w:r w:rsidR="00916FEB">
        <w:t xml:space="preserve">though the memories of its director, Robert Florey, were only of penny-pinching, </w:t>
      </w:r>
      <w:r w:rsidR="0068519D">
        <w:t xml:space="preserve">intrusive </w:t>
      </w:r>
      <w:r w:rsidR="00916FEB">
        <w:t xml:space="preserve">thick </w:t>
      </w:r>
      <w:r w:rsidR="0068519D">
        <w:t>fog, and ‘pitiable’ technical equipment</w:t>
      </w:r>
      <w:r w:rsidR="006F217E">
        <w:t>, particularly the three ailing cameras</w:t>
      </w:r>
      <w:r w:rsidR="00F9118D">
        <w:t xml:space="preserve"> (Florey</w:t>
      </w:r>
      <w:r w:rsidR="00867FCA">
        <w:t xml:space="preserve">, </w:t>
      </w:r>
      <w:r w:rsidR="00F9118D">
        <w:t>1948</w:t>
      </w:r>
      <w:r w:rsidR="00867FCA">
        <w:t>, pp.160-161</w:t>
      </w:r>
      <w:r w:rsidR="00F9118D">
        <w:t>)</w:t>
      </w:r>
      <w:r w:rsidR="0068519D">
        <w:t>.</w:t>
      </w:r>
      <w:r w:rsidR="007C4D62">
        <w:t xml:space="preserve"> </w:t>
      </w:r>
      <w:r w:rsidR="00A774B1">
        <w:t>Possibly BIP kept the</w:t>
      </w:r>
      <w:r w:rsidR="00A84E6F">
        <w:t xml:space="preserve"> sturdiest </w:t>
      </w:r>
      <w:r w:rsidR="006F217E">
        <w:t xml:space="preserve">technical </w:t>
      </w:r>
      <w:r w:rsidR="00A84E6F">
        <w:t xml:space="preserve">equipment for </w:t>
      </w:r>
      <w:r w:rsidR="00A774B1">
        <w:t xml:space="preserve">its own use. </w:t>
      </w:r>
      <w:r w:rsidR="00A84E6F">
        <w:t xml:space="preserve"> </w:t>
      </w:r>
      <w:proofErr w:type="spellStart"/>
      <w:r w:rsidR="007C4D62">
        <w:t>Braunberger</w:t>
      </w:r>
      <w:proofErr w:type="spellEnd"/>
      <w:r w:rsidR="007C4D62">
        <w:t xml:space="preserve"> and Florey’s next musical talkie, </w:t>
      </w:r>
      <w:r w:rsidR="006F217E">
        <w:t xml:space="preserve">the multi-lingual </w:t>
      </w:r>
      <w:proofErr w:type="spellStart"/>
      <w:r w:rsidR="007C4D62">
        <w:rPr>
          <w:i/>
        </w:rPr>
        <w:t>L’</w:t>
      </w:r>
      <w:r w:rsidR="009C30D8">
        <w:rPr>
          <w:i/>
        </w:rPr>
        <w:t>A</w:t>
      </w:r>
      <w:r w:rsidR="007C4D62">
        <w:rPr>
          <w:i/>
        </w:rPr>
        <w:t>mour</w:t>
      </w:r>
      <w:proofErr w:type="spellEnd"/>
      <w:r w:rsidR="007C4D62">
        <w:rPr>
          <w:i/>
        </w:rPr>
        <w:t xml:space="preserve"> </w:t>
      </w:r>
      <w:proofErr w:type="spellStart"/>
      <w:r w:rsidR="007C4D62">
        <w:rPr>
          <w:i/>
        </w:rPr>
        <w:t>chanté</w:t>
      </w:r>
      <w:proofErr w:type="spellEnd"/>
      <w:r w:rsidR="007C4D62">
        <w:t>,</w:t>
      </w:r>
      <w:r w:rsidR="007C4D62">
        <w:rPr>
          <w:i/>
        </w:rPr>
        <w:t xml:space="preserve"> </w:t>
      </w:r>
      <w:r w:rsidR="007C4D62">
        <w:t xml:space="preserve">was shot at </w:t>
      </w:r>
      <w:r w:rsidR="00DF5058">
        <w:t xml:space="preserve">Ufa’s </w:t>
      </w:r>
      <w:r w:rsidR="00974278">
        <w:t>comparative</w:t>
      </w:r>
      <w:r w:rsidR="00DF5058">
        <w:t xml:space="preserve">ly </w:t>
      </w:r>
      <w:proofErr w:type="gramStart"/>
      <w:r w:rsidR="00734A66">
        <w:t>an</w:t>
      </w:r>
      <w:proofErr w:type="gramEnd"/>
      <w:r w:rsidR="00DF5058">
        <w:t xml:space="preserve"> </w:t>
      </w:r>
      <w:proofErr w:type="spellStart"/>
      <w:r w:rsidR="006F217E">
        <w:t>Neubabelsberg</w:t>
      </w:r>
      <w:proofErr w:type="spellEnd"/>
      <w:r w:rsidR="006F217E">
        <w:t xml:space="preserve"> comp</w:t>
      </w:r>
      <w:r w:rsidR="00D66210">
        <w:t xml:space="preserve">lex </w:t>
      </w:r>
      <w:r w:rsidR="007C4D62">
        <w:t xml:space="preserve">in Berlin. </w:t>
      </w:r>
      <w:r w:rsidR="0068519D">
        <w:t xml:space="preserve"> </w:t>
      </w:r>
    </w:p>
    <w:p w14:paraId="51C19294" w14:textId="77777777" w:rsidR="006F217E" w:rsidRDefault="006F217E" w:rsidP="0068519D">
      <w:pPr>
        <w:ind w:firstLine="720"/>
      </w:pPr>
    </w:p>
    <w:p w14:paraId="77C2220F" w14:textId="0216AE84" w:rsidR="004279EB" w:rsidRDefault="009402BD" w:rsidP="0068519D">
      <w:pPr>
        <w:ind w:firstLine="720"/>
      </w:pPr>
      <w:r w:rsidRPr="001B290B">
        <w:t xml:space="preserve">Despite any </w:t>
      </w:r>
      <w:r w:rsidR="006F217E" w:rsidRPr="001B290B">
        <w:t>shortcomings</w:t>
      </w:r>
      <w:r w:rsidRPr="001B290B">
        <w:t xml:space="preserve"> in these 100% per cent talkies, their </w:t>
      </w:r>
      <w:r w:rsidR="000E647A">
        <w:t>contin</w:t>
      </w:r>
      <w:r w:rsidR="00A74FBE">
        <w:t>uous displays of French speech and song</w:t>
      </w:r>
      <w:r w:rsidR="000E647A">
        <w:t xml:space="preserve"> were enough to guarantee</w:t>
      </w:r>
      <w:r w:rsidRPr="001B290B">
        <w:t xml:space="preserve"> enthusiastic audiences in France. The </w:t>
      </w:r>
      <w:r w:rsidRPr="001B290B">
        <w:rPr>
          <w:i/>
        </w:rPr>
        <w:t xml:space="preserve">Variety </w:t>
      </w:r>
      <w:r w:rsidRPr="001B290B">
        <w:t xml:space="preserve">reporter covering </w:t>
      </w:r>
      <w:r w:rsidRPr="001B290B">
        <w:rPr>
          <w:i/>
        </w:rPr>
        <w:t xml:space="preserve">Les </w:t>
      </w:r>
      <w:r w:rsidR="009C30D8">
        <w:rPr>
          <w:i/>
        </w:rPr>
        <w:t>T</w:t>
      </w:r>
      <w:r w:rsidRPr="001B290B">
        <w:rPr>
          <w:i/>
        </w:rPr>
        <w:t xml:space="preserve">rois </w:t>
      </w:r>
      <w:r w:rsidR="00D66210">
        <w:rPr>
          <w:i/>
        </w:rPr>
        <w:t>m</w:t>
      </w:r>
      <w:r w:rsidRPr="001B290B">
        <w:rPr>
          <w:i/>
        </w:rPr>
        <w:t xml:space="preserve">asques </w:t>
      </w:r>
      <w:r w:rsidRPr="001B290B">
        <w:t>thought its premiere ‘an epochal event’</w:t>
      </w:r>
      <w:r w:rsidR="001B290B" w:rsidRPr="001B290B">
        <w:t xml:space="preserve"> that seemed to </w:t>
      </w:r>
      <w:r w:rsidRPr="001B290B">
        <w:t>prophecy ‘a serious blow to the supremacy of American pictures in this territory</w:t>
      </w:r>
      <w:r w:rsidR="001B290B" w:rsidRPr="001B290B">
        <w:t>’</w:t>
      </w:r>
      <w:r w:rsidR="000E647A">
        <w:t xml:space="preserve"> (</w:t>
      </w:r>
      <w:r w:rsidR="007D2B30">
        <w:t>Anon., 1929l</w:t>
      </w:r>
      <w:r w:rsidR="000E647A">
        <w:t>)</w:t>
      </w:r>
      <w:r w:rsidR="001B290B" w:rsidRPr="001B290B">
        <w:t>.</w:t>
      </w:r>
      <w:r w:rsidR="000E647A">
        <w:t xml:space="preserve"> </w:t>
      </w:r>
      <w:r w:rsidR="001B290B">
        <w:t xml:space="preserve">But the novelty value of films talking in French and the sophistication of </w:t>
      </w:r>
      <w:r w:rsidR="007D2B30">
        <w:t xml:space="preserve">subsequent </w:t>
      </w:r>
      <w:r w:rsidR="001B290B">
        <w:t>produc</w:t>
      </w:r>
      <w:r w:rsidR="007D2B30">
        <w:t>t</w:t>
      </w:r>
      <w:r w:rsidR="002619D0">
        <w:t xml:space="preserve">, from </w:t>
      </w:r>
      <w:r w:rsidR="001B290B">
        <w:t xml:space="preserve">Clair’s </w:t>
      </w:r>
      <w:r w:rsidR="001B290B">
        <w:rPr>
          <w:i/>
        </w:rPr>
        <w:t xml:space="preserve">Sous les </w:t>
      </w:r>
      <w:proofErr w:type="spellStart"/>
      <w:r w:rsidR="001B290B">
        <w:rPr>
          <w:i/>
        </w:rPr>
        <w:t>toits</w:t>
      </w:r>
      <w:proofErr w:type="spellEnd"/>
      <w:r w:rsidR="001B290B">
        <w:rPr>
          <w:i/>
        </w:rPr>
        <w:t xml:space="preserve"> de Paris </w:t>
      </w:r>
      <w:r w:rsidR="007D2B30">
        <w:t>(</w:t>
      </w:r>
      <w:r w:rsidR="00A74FBE">
        <w:t>‘</w:t>
      </w:r>
      <w:r w:rsidR="007D2B30">
        <w:t>Under the Roofs of Paris</w:t>
      </w:r>
      <w:r w:rsidR="00A74FBE">
        <w:t>’</w:t>
      </w:r>
      <w:r w:rsidR="0076276F">
        <w:t xml:space="preserve">) </w:t>
      </w:r>
      <w:r w:rsidR="001B290B">
        <w:t xml:space="preserve">to Marcel </w:t>
      </w:r>
      <w:proofErr w:type="spellStart"/>
      <w:r w:rsidR="001B290B">
        <w:t>L’Herbier</w:t>
      </w:r>
      <w:r w:rsidR="003B5B6C">
        <w:t>’s</w:t>
      </w:r>
      <w:proofErr w:type="spellEnd"/>
      <w:r w:rsidR="003B5B6C">
        <w:t xml:space="preserve"> playful treatments of Gaston Leroux thrillers, still left the French industry’s lingering problem untouched: the slow rate of cinema conversion. By the end of August 1929, the total of wired cinemas was 18, 16 of them in Paris. By the end of 1930, the number had risen </w:t>
      </w:r>
      <w:r w:rsidR="004279EB">
        <w:t xml:space="preserve">only </w:t>
      </w:r>
      <w:r w:rsidR="003B5B6C">
        <w:t>to 552,</w:t>
      </w:r>
      <w:r w:rsidR="004279EB">
        <w:t xml:space="preserve"> </w:t>
      </w:r>
      <w:r w:rsidR="00A74FBE">
        <w:t xml:space="preserve">around </w:t>
      </w:r>
      <w:r w:rsidR="004279EB">
        <w:t xml:space="preserve">14% of </w:t>
      </w:r>
      <w:r w:rsidR="002619D0">
        <w:t xml:space="preserve">the </w:t>
      </w:r>
      <w:r w:rsidR="004279EB">
        <w:t>4000</w:t>
      </w:r>
      <w:r w:rsidR="002619D0">
        <w:t xml:space="preserve"> that formed</w:t>
      </w:r>
      <w:r w:rsidR="004279EB">
        <w:t xml:space="preserve"> </w:t>
      </w:r>
      <w:r w:rsidR="002619D0">
        <w:t xml:space="preserve">the country’s approximate total. By the end of 1930, </w:t>
      </w:r>
      <w:r w:rsidR="004279EB">
        <w:t xml:space="preserve">Britain, with a similarly </w:t>
      </w:r>
      <w:r w:rsidR="002619D0">
        <w:t xml:space="preserve">sized stock of cinemas, </w:t>
      </w:r>
      <w:r w:rsidR="004279EB">
        <w:t>had reached 3000 conversions</w:t>
      </w:r>
      <w:r w:rsidR="007D2B30">
        <w:t xml:space="preserve"> (Crisp, </w:t>
      </w:r>
      <w:r w:rsidR="002619D0">
        <w:t>1993</w:t>
      </w:r>
      <w:r w:rsidR="007D2B30">
        <w:t>, p.</w:t>
      </w:r>
      <w:r w:rsidR="002619D0">
        <w:t xml:space="preserve">101).  </w:t>
      </w:r>
      <w:r w:rsidR="004279EB">
        <w:t>This represented the fastest rate of cinema re</w:t>
      </w:r>
      <w:r w:rsidR="00F31806">
        <w:t>-</w:t>
      </w:r>
      <w:r w:rsidR="004279EB">
        <w:t>wirings in Europe.</w:t>
      </w:r>
    </w:p>
    <w:p w14:paraId="7F152FE0" w14:textId="77777777" w:rsidR="00D62653" w:rsidRDefault="00D62653" w:rsidP="0068519D">
      <w:pPr>
        <w:ind w:firstLine="720"/>
      </w:pPr>
    </w:p>
    <w:p w14:paraId="4E661F68" w14:textId="77777777" w:rsidR="00F35F3F" w:rsidRDefault="00F35F3F" w:rsidP="0092327B">
      <w:pPr>
        <w:rPr>
          <w:b/>
        </w:rPr>
      </w:pPr>
    </w:p>
    <w:p w14:paraId="61C633B3" w14:textId="5BD203D6" w:rsidR="0092327B" w:rsidRDefault="00381BE1" w:rsidP="0092327B">
      <w:pPr>
        <w:rPr>
          <w:b/>
        </w:rPr>
      </w:pPr>
      <w:r>
        <w:rPr>
          <w:b/>
        </w:rPr>
        <w:t>Q</w:t>
      </w:r>
      <w:r w:rsidR="0092327B">
        <w:rPr>
          <w:b/>
        </w:rPr>
        <w:t>uality control</w:t>
      </w:r>
      <w:r>
        <w:rPr>
          <w:b/>
        </w:rPr>
        <w:t xml:space="preserve"> and the theatre</w:t>
      </w:r>
    </w:p>
    <w:p w14:paraId="69A203A8" w14:textId="77777777" w:rsidR="004279EB" w:rsidRDefault="004279EB" w:rsidP="0068519D">
      <w:pPr>
        <w:ind w:firstLine="720"/>
      </w:pPr>
    </w:p>
    <w:p w14:paraId="0FFFB5F6" w14:textId="58FB8315" w:rsidR="006D4A05" w:rsidRDefault="00F31806" w:rsidP="00F31806">
      <w:pPr>
        <w:rPr>
          <w:rFonts w:cs="Arial"/>
        </w:rPr>
      </w:pPr>
      <w:r>
        <w:lastRenderedPageBreak/>
        <w:t xml:space="preserve">The paragraphs above </w:t>
      </w:r>
      <w:r w:rsidR="002619D0">
        <w:t xml:space="preserve">have </w:t>
      </w:r>
      <w:r>
        <w:t>attempt</w:t>
      </w:r>
      <w:r w:rsidR="002619D0">
        <w:t>ed</w:t>
      </w:r>
      <w:r>
        <w:t xml:space="preserve"> to map and </w:t>
      </w:r>
      <w:proofErr w:type="spellStart"/>
      <w:r>
        <w:t>contextualise</w:t>
      </w:r>
      <w:proofErr w:type="spellEnd"/>
      <w:r>
        <w:t xml:space="preserve"> the progress of Brit</w:t>
      </w:r>
      <w:r w:rsidR="00734A66">
        <w:t>ain</w:t>
      </w:r>
      <w:r>
        <w:t>’</w:t>
      </w:r>
      <w:r w:rsidR="007D2B30">
        <w:t>s transition to sound in 1929</w:t>
      </w:r>
      <w:r>
        <w:t xml:space="preserve"> in tandem with related technical and operational developments in Germany and France. But </w:t>
      </w:r>
      <w:r w:rsidR="00421E46">
        <w:t>an investigation</w:t>
      </w:r>
      <w:r>
        <w:t xml:space="preserve"> into </w:t>
      </w:r>
      <w:r w:rsidR="00421E46">
        <w:t xml:space="preserve">matters of </w:t>
      </w:r>
      <w:r w:rsidR="00F13C53">
        <w:t xml:space="preserve">artistic quality </w:t>
      </w:r>
      <w:r w:rsidR="00D86F80">
        <w:t xml:space="preserve">– as </w:t>
      </w:r>
      <w:r w:rsidR="0092327B">
        <w:t>it was perceived,</w:t>
      </w:r>
      <w:r w:rsidR="00D86F80">
        <w:t xml:space="preserve"> as it seems now – </w:t>
      </w:r>
      <w:r w:rsidR="006D4A05">
        <w:t>is</w:t>
      </w:r>
      <w:r>
        <w:t xml:space="preserve"> </w:t>
      </w:r>
      <w:r w:rsidR="00421E46">
        <w:t xml:space="preserve">also required </w:t>
      </w:r>
      <w:r>
        <w:t xml:space="preserve">to </w:t>
      </w:r>
      <w:r w:rsidR="00D86F80">
        <w:t xml:space="preserve">widen the picture. Admittedly, </w:t>
      </w:r>
      <w:r w:rsidR="00AF4BE6">
        <w:t>such an investigation</w:t>
      </w:r>
      <w:r w:rsidR="00CF78CA">
        <w:t>, in some areas at least,</w:t>
      </w:r>
      <w:r w:rsidR="00AF4BE6">
        <w:t xml:space="preserve"> </w:t>
      </w:r>
      <w:r w:rsidR="002619D0">
        <w:t>carries dangers</w:t>
      </w:r>
      <w:r w:rsidR="007D2B30">
        <w:t xml:space="preserve"> and </w:t>
      </w:r>
      <w:r w:rsidR="00AF4BE6">
        <w:t xml:space="preserve">limitations. </w:t>
      </w:r>
      <w:r w:rsidR="00F13C53">
        <w:t xml:space="preserve"> W</w:t>
      </w:r>
      <w:r w:rsidR="00A33FDE">
        <w:t xml:space="preserve">atching surviving copies of early talkies, </w:t>
      </w:r>
      <w:r w:rsidR="002619D0">
        <w:t xml:space="preserve">it is easy to spot the soundtracks’ </w:t>
      </w:r>
      <w:r w:rsidR="00A33FDE">
        <w:t>imperfections</w:t>
      </w:r>
      <w:r w:rsidR="002619D0">
        <w:t xml:space="preserve">: </w:t>
      </w:r>
      <w:r w:rsidR="007D2B30">
        <w:t xml:space="preserve">including </w:t>
      </w:r>
      <w:r w:rsidR="00A33FDE">
        <w:t xml:space="preserve">muffled </w:t>
      </w:r>
      <w:r w:rsidR="00363BCD">
        <w:t xml:space="preserve">or distorted </w:t>
      </w:r>
      <w:r w:rsidR="00A33FDE">
        <w:t xml:space="preserve">speech, </w:t>
      </w:r>
      <w:r w:rsidR="0092327B">
        <w:t>shifting thicknesses of</w:t>
      </w:r>
      <w:r w:rsidR="00A33FDE">
        <w:t xml:space="preserve"> ‘ground noise’, </w:t>
      </w:r>
      <w:r w:rsidR="0092327B">
        <w:t xml:space="preserve">wayward </w:t>
      </w:r>
      <w:r w:rsidR="00A33FDE">
        <w:t>dynamic levels</w:t>
      </w:r>
      <w:r w:rsidR="0092327B">
        <w:t xml:space="preserve">, </w:t>
      </w:r>
      <w:r w:rsidR="00D85C5F">
        <w:t xml:space="preserve">and </w:t>
      </w:r>
      <w:r w:rsidR="003A46DE">
        <w:t xml:space="preserve">the </w:t>
      </w:r>
      <w:r w:rsidR="00D85C5F">
        <w:t xml:space="preserve">untreated ‘blips’ </w:t>
      </w:r>
      <w:r w:rsidR="002619D0">
        <w:t xml:space="preserve">left </w:t>
      </w:r>
      <w:r w:rsidR="0092327B">
        <w:t xml:space="preserve">as scars </w:t>
      </w:r>
      <w:r w:rsidR="00D85C5F">
        <w:t>by editing incision</w:t>
      </w:r>
      <w:r w:rsidR="003A46DE">
        <w:t>s</w:t>
      </w:r>
      <w:r w:rsidR="00363BCD">
        <w:t xml:space="preserve"> </w:t>
      </w:r>
      <w:r w:rsidR="002619D0">
        <w:t>(</w:t>
      </w:r>
      <w:r w:rsidR="00363BCD">
        <w:t>the last</w:t>
      </w:r>
      <w:r w:rsidR="00AF4BE6">
        <w:t xml:space="preserve"> </w:t>
      </w:r>
      <w:r w:rsidR="00D85C5F">
        <w:t xml:space="preserve">still </w:t>
      </w:r>
      <w:r w:rsidR="002619D0">
        <w:t xml:space="preserve">found </w:t>
      </w:r>
      <w:r w:rsidR="00D85C5F">
        <w:t>i</w:t>
      </w:r>
      <w:r w:rsidR="00AF4BE6">
        <w:t xml:space="preserve">n British films from the </w:t>
      </w:r>
      <w:proofErr w:type="spellStart"/>
      <w:r w:rsidR="00AF4BE6">
        <w:t>mid 1930s</w:t>
      </w:r>
      <w:proofErr w:type="spellEnd"/>
      <w:r w:rsidR="00AF4BE6">
        <w:t xml:space="preserve"> and beyond</w:t>
      </w:r>
      <w:r w:rsidR="002619D0">
        <w:t>)</w:t>
      </w:r>
      <w:r w:rsidR="00AF4BE6">
        <w:t xml:space="preserve">.  </w:t>
      </w:r>
      <w:r w:rsidR="0011771A">
        <w:t xml:space="preserve">But </w:t>
      </w:r>
      <w:r w:rsidR="00AF4BE6">
        <w:t xml:space="preserve">any </w:t>
      </w:r>
      <w:r w:rsidR="00D86F80">
        <w:t xml:space="preserve">attempted </w:t>
      </w:r>
      <w:r w:rsidR="00AF4BE6">
        <w:t xml:space="preserve">objective assessment of </w:t>
      </w:r>
      <w:r w:rsidR="007D2B30">
        <w:t xml:space="preserve">that </w:t>
      </w:r>
      <w:r w:rsidR="00AF4BE6">
        <w:t xml:space="preserve">sound quality </w:t>
      </w:r>
      <w:r w:rsidR="007D2B30">
        <w:t xml:space="preserve">today </w:t>
      </w:r>
      <w:r w:rsidR="002619D0">
        <w:t>must face</w:t>
      </w:r>
      <w:r w:rsidR="00D86F80">
        <w:t xml:space="preserve"> </w:t>
      </w:r>
      <w:r w:rsidR="00AF4BE6">
        <w:t xml:space="preserve">the impossibility of duplicating the </w:t>
      </w:r>
      <w:r w:rsidR="003A46DE">
        <w:t xml:space="preserve">1929 </w:t>
      </w:r>
      <w:r w:rsidR="00AF4BE6">
        <w:t xml:space="preserve">viewing </w:t>
      </w:r>
      <w:r w:rsidR="002619D0">
        <w:t>experience of the original</w:t>
      </w:r>
      <w:r w:rsidR="003A46DE">
        <w:t xml:space="preserve"> </w:t>
      </w:r>
      <w:r w:rsidR="007D2B30">
        <w:t xml:space="preserve">35mm </w:t>
      </w:r>
      <w:r w:rsidR="003A46DE">
        <w:t>prints</w:t>
      </w:r>
      <w:r w:rsidR="007D2B30">
        <w:t xml:space="preserve"> – an experience subject </w:t>
      </w:r>
      <w:r w:rsidR="00156CE3">
        <w:t xml:space="preserve">then as now </w:t>
      </w:r>
      <w:r w:rsidR="007D2B30">
        <w:t xml:space="preserve">to so many sonic variables, from the </w:t>
      </w:r>
      <w:r w:rsidR="002619D0">
        <w:t xml:space="preserve">equipment used, a </w:t>
      </w:r>
      <w:r w:rsidR="00AF4BE6">
        <w:t>cinema’s acoustics</w:t>
      </w:r>
      <w:r w:rsidR="00363BCD">
        <w:t>,</w:t>
      </w:r>
      <w:r w:rsidR="003A46DE">
        <w:t xml:space="preserve"> </w:t>
      </w:r>
      <w:r w:rsidR="007D2B30">
        <w:t xml:space="preserve">to </w:t>
      </w:r>
      <w:r w:rsidR="003A46DE">
        <w:t>the cleanlin</w:t>
      </w:r>
      <w:r w:rsidR="007D2B30">
        <w:t>ess of the projection booth</w:t>
      </w:r>
      <w:r w:rsidR="002619D0">
        <w:t xml:space="preserve">. </w:t>
      </w:r>
      <w:r w:rsidR="003A46DE">
        <w:t>Even at the time, if ba</w:t>
      </w:r>
      <w:r w:rsidR="006D4A05">
        <w:t xml:space="preserve">d sound was experienced critics </w:t>
      </w:r>
      <w:r w:rsidR="003A46DE">
        <w:t xml:space="preserve">regularly </w:t>
      </w:r>
      <w:r w:rsidR="002619D0">
        <w:t xml:space="preserve">had difficulty </w:t>
      </w:r>
      <w:r w:rsidR="00231F58">
        <w:t>identify</w:t>
      </w:r>
      <w:r w:rsidR="00A74FBE">
        <w:t>ing</w:t>
      </w:r>
      <w:r w:rsidR="00363BCD">
        <w:t xml:space="preserve"> the reason. In </w:t>
      </w:r>
      <w:r w:rsidR="00156CE3">
        <w:t xml:space="preserve">the </w:t>
      </w:r>
      <w:r w:rsidR="00156CE3">
        <w:rPr>
          <w:i/>
        </w:rPr>
        <w:t xml:space="preserve">Cinema News </w:t>
      </w:r>
      <w:r w:rsidR="006D4A05" w:rsidRPr="006D4A05">
        <w:t xml:space="preserve">review of </w:t>
      </w:r>
      <w:proofErr w:type="spellStart"/>
      <w:r w:rsidR="006D4A05" w:rsidRPr="006D4A05">
        <w:t>Gaumont’s</w:t>
      </w:r>
      <w:proofErr w:type="spellEnd"/>
      <w:r w:rsidR="006D4A05" w:rsidRPr="006D4A05">
        <w:t xml:space="preserve"> prestige first sound feature </w:t>
      </w:r>
      <w:r w:rsidR="006D4A05" w:rsidRPr="006D4A05">
        <w:rPr>
          <w:i/>
        </w:rPr>
        <w:t>High</w:t>
      </w:r>
      <w:r w:rsidR="0039418A">
        <w:rPr>
          <w:i/>
        </w:rPr>
        <w:t xml:space="preserve"> Treason</w:t>
      </w:r>
      <w:r w:rsidR="006D4A05" w:rsidRPr="006D4A05">
        <w:t>, patches</w:t>
      </w:r>
      <w:r w:rsidR="006D4A05" w:rsidRPr="006D4A05">
        <w:rPr>
          <w:i/>
        </w:rPr>
        <w:t xml:space="preserve"> </w:t>
      </w:r>
      <w:r w:rsidR="00363BCD" w:rsidRPr="006D4A05">
        <w:t>of ‘marked ina</w:t>
      </w:r>
      <w:r w:rsidR="0011771A">
        <w:t xml:space="preserve">udibility’ at the trade show </w:t>
      </w:r>
      <w:r w:rsidR="00363BCD" w:rsidRPr="006D4A05">
        <w:t xml:space="preserve">were implicitly blamed on the </w:t>
      </w:r>
      <w:r w:rsidR="001947A7">
        <w:t xml:space="preserve">original </w:t>
      </w:r>
      <w:r w:rsidR="00363BCD" w:rsidRPr="006D4A05">
        <w:t xml:space="preserve">British Acoustic recording. A separate note </w:t>
      </w:r>
      <w:r w:rsidR="006D4A05" w:rsidRPr="006D4A05">
        <w:t>followed: ‘</w:t>
      </w:r>
      <w:r w:rsidR="006D4A05" w:rsidRPr="006D4A05">
        <w:rPr>
          <w:rFonts w:cs="Arial"/>
        </w:rPr>
        <w:t>Since the above review was written, it has been ascertained that the patchy reproduction was due to a piece of grit in one of the sound pick-ups’ (</w:t>
      </w:r>
      <w:r w:rsidR="00156CE3">
        <w:rPr>
          <w:rFonts w:cs="Arial"/>
        </w:rPr>
        <w:t>Anon., 1929</w:t>
      </w:r>
      <w:r w:rsidR="0039418A">
        <w:rPr>
          <w:rFonts w:cs="Arial"/>
        </w:rPr>
        <w:t>l</w:t>
      </w:r>
      <w:r w:rsidR="00156CE3">
        <w:rPr>
          <w:rFonts w:cs="Arial"/>
        </w:rPr>
        <w:t xml:space="preserve">). </w:t>
      </w:r>
    </w:p>
    <w:p w14:paraId="065C920B" w14:textId="77777777" w:rsidR="001947A7" w:rsidRDefault="001947A7" w:rsidP="002E15F0"/>
    <w:p w14:paraId="143C31FC" w14:textId="16B3C0EC" w:rsidR="00E608B4" w:rsidRDefault="0092327B" w:rsidP="001947A7">
      <w:pPr>
        <w:ind w:firstLine="720"/>
      </w:pPr>
      <w:r>
        <w:t xml:space="preserve">We will move on, then, beyond </w:t>
      </w:r>
      <w:r w:rsidR="009E40CC">
        <w:t xml:space="preserve">missing sibilants or </w:t>
      </w:r>
      <w:r>
        <w:t xml:space="preserve">stray dirt to an enquiry into the </w:t>
      </w:r>
      <w:r w:rsidR="00F13C53">
        <w:t xml:space="preserve">choice of </w:t>
      </w:r>
      <w:r w:rsidR="00D9253C">
        <w:t xml:space="preserve">film </w:t>
      </w:r>
      <w:r w:rsidR="009E40CC">
        <w:t xml:space="preserve">material and creativity </w:t>
      </w:r>
      <w:r w:rsidR="00D9253C">
        <w:t>in the exploitation of sound</w:t>
      </w:r>
      <w:r w:rsidR="00F13C53">
        <w:t>.</w:t>
      </w:r>
      <w:r w:rsidR="007A435D">
        <w:t xml:space="preserve"> In Britain and elsewhere, </w:t>
      </w:r>
      <w:r w:rsidR="001947A7">
        <w:t xml:space="preserve">the material </w:t>
      </w:r>
      <w:r>
        <w:t xml:space="preserve">brought to the microphones </w:t>
      </w:r>
      <w:r w:rsidR="001947A7">
        <w:t xml:space="preserve">often had a theatrical source, for the obvious reason that </w:t>
      </w:r>
      <w:r>
        <w:t>the theatre</w:t>
      </w:r>
      <w:r w:rsidR="007A435D">
        <w:t xml:space="preserve"> </w:t>
      </w:r>
      <w:r w:rsidR="001947A7">
        <w:t>of</w:t>
      </w:r>
      <w:r>
        <w:t xml:space="preserve">fered studios </w:t>
      </w:r>
      <w:r w:rsidR="007A435D">
        <w:t xml:space="preserve">subjects </w:t>
      </w:r>
      <w:r w:rsidR="00941496">
        <w:t>already brimming with</w:t>
      </w:r>
      <w:r w:rsidR="001947A7">
        <w:t xml:space="preserve"> </w:t>
      </w:r>
      <w:r w:rsidR="005012D5">
        <w:t>speech</w:t>
      </w:r>
      <w:r>
        <w:t xml:space="preserve">, as well as a </w:t>
      </w:r>
      <w:r w:rsidR="00B3511E">
        <w:t xml:space="preserve">ready </w:t>
      </w:r>
      <w:r>
        <w:t xml:space="preserve">supply </w:t>
      </w:r>
      <w:r w:rsidR="00F13C53">
        <w:t xml:space="preserve">of </w:t>
      </w:r>
      <w:r w:rsidR="001947A7">
        <w:t xml:space="preserve">actors experienced in speaking. </w:t>
      </w:r>
      <w:r w:rsidR="00D9253C">
        <w:t xml:space="preserve"> </w:t>
      </w:r>
      <w:r w:rsidR="0011771A">
        <w:t xml:space="preserve">If we use </w:t>
      </w:r>
      <w:r w:rsidR="007A435D">
        <w:t xml:space="preserve">Denis Gifford’s </w:t>
      </w:r>
      <w:r w:rsidR="007A435D">
        <w:rPr>
          <w:i/>
        </w:rPr>
        <w:t xml:space="preserve">British Film Catalogue </w:t>
      </w:r>
      <w:r w:rsidR="00F13C53">
        <w:t>as a</w:t>
      </w:r>
      <w:r w:rsidR="007A435D">
        <w:t xml:space="preserve"> guide, the transition year of 1929 generated 28 </w:t>
      </w:r>
      <w:r w:rsidR="005012D5">
        <w:t>British features</w:t>
      </w:r>
      <w:r w:rsidR="007A435D">
        <w:t xml:space="preserve"> d</w:t>
      </w:r>
      <w:r w:rsidR="005012D5">
        <w:t>erived</w:t>
      </w:r>
      <w:r w:rsidR="007A435D">
        <w:t xml:space="preserve"> from theatrical m</w:t>
      </w:r>
      <w:r w:rsidR="005012D5">
        <w:t>aterial</w:t>
      </w:r>
      <w:r w:rsidR="007A435D">
        <w:t xml:space="preserve">. </w:t>
      </w:r>
      <w:r w:rsidR="005012D5">
        <w:t xml:space="preserve">1930 </w:t>
      </w:r>
      <w:r w:rsidR="007A435D">
        <w:t>brought 37</w:t>
      </w:r>
      <w:r w:rsidR="00AA1A4E">
        <w:t>, with a bumper crop of 66 in 1931</w:t>
      </w:r>
      <w:r w:rsidR="00D9253C">
        <w:t xml:space="preserve"> </w:t>
      </w:r>
      <w:r w:rsidR="005012D5">
        <w:t>(Gifford</w:t>
      </w:r>
      <w:r w:rsidR="00156CE3">
        <w:t>,</w:t>
      </w:r>
      <w:r w:rsidR="005012D5">
        <w:t xml:space="preserve"> 1973)</w:t>
      </w:r>
      <w:r w:rsidR="002B14B6">
        <w:t>.</w:t>
      </w:r>
      <w:r w:rsidR="007A435D">
        <w:t xml:space="preserve"> </w:t>
      </w:r>
      <w:r w:rsidR="001947A7">
        <w:t>Given the limited</w:t>
      </w:r>
      <w:r w:rsidR="005012D5">
        <w:t xml:space="preserve"> move</w:t>
      </w:r>
      <w:r w:rsidR="001947A7">
        <w:t>ments of cameras and performers</w:t>
      </w:r>
      <w:r w:rsidR="005012D5">
        <w:t xml:space="preserve"> </w:t>
      </w:r>
      <w:r w:rsidR="001947A7">
        <w:t>associated with the earliest talkies,</w:t>
      </w:r>
      <w:r w:rsidR="005012D5">
        <w:t xml:space="preserve"> </w:t>
      </w:r>
      <w:r w:rsidR="002B14B6">
        <w:t xml:space="preserve">the resulting product had </w:t>
      </w:r>
      <w:r w:rsidR="00A74FBE">
        <w:t>a reasonable</w:t>
      </w:r>
      <w:r w:rsidR="00BD3D1C">
        <w:t xml:space="preserve"> chance of </w:t>
      </w:r>
      <w:r w:rsidR="0011771A">
        <w:t>resembling</w:t>
      </w:r>
      <w:r w:rsidR="00BD3D1C">
        <w:t xml:space="preserve"> ‘canned theatre’ – the prospect that so disturbed </w:t>
      </w:r>
      <w:r w:rsidR="00B3511E">
        <w:t>Britain’s</w:t>
      </w:r>
      <w:r w:rsidR="0011771A">
        <w:t xml:space="preserve"> </w:t>
      </w:r>
      <w:r w:rsidR="00BD3D1C">
        <w:t xml:space="preserve">cinema intellectuals, especially </w:t>
      </w:r>
      <w:r w:rsidR="00F13C53">
        <w:t xml:space="preserve">after </w:t>
      </w:r>
      <w:r w:rsidR="00BD3D1C">
        <w:t xml:space="preserve">the </w:t>
      </w:r>
      <w:r w:rsidR="00E443A2">
        <w:t xml:space="preserve">influential </w:t>
      </w:r>
      <w:r w:rsidR="00317AFC">
        <w:t xml:space="preserve">Soviet statement on </w:t>
      </w:r>
      <w:r w:rsidR="00BD3D1C">
        <w:t xml:space="preserve">sound film </w:t>
      </w:r>
      <w:r w:rsidR="00F13C53">
        <w:t xml:space="preserve">was </w:t>
      </w:r>
      <w:r w:rsidR="00BD3D1C">
        <w:t xml:space="preserve">published </w:t>
      </w:r>
      <w:r w:rsidR="00647FFC">
        <w:t xml:space="preserve">in </w:t>
      </w:r>
      <w:r w:rsidR="00E443A2">
        <w:rPr>
          <w:i/>
        </w:rPr>
        <w:t xml:space="preserve">Close Up </w:t>
      </w:r>
      <w:r w:rsidR="00647FFC">
        <w:t xml:space="preserve">in </w:t>
      </w:r>
      <w:r w:rsidR="00E443A2">
        <w:t>1928</w:t>
      </w:r>
      <w:r w:rsidR="00647FFC">
        <w:t>.</w:t>
      </w:r>
      <w:r w:rsidR="00E443A2">
        <w:rPr>
          <w:rStyle w:val="EndnoteReference"/>
        </w:rPr>
        <w:endnoteReference w:id="7"/>
      </w:r>
      <w:r w:rsidR="00F13C53">
        <w:t xml:space="preserve"> </w:t>
      </w:r>
    </w:p>
    <w:p w14:paraId="5E2B9873" w14:textId="77777777" w:rsidR="00E608B4" w:rsidRDefault="00E608B4" w:rsidP="001947A7">
      <w:pPr>
        <w:ind w:firstLine="720"/>
      </w:pPr>
    </w:p>
    <w:p w14:paraId="174CB514" w14:textId="3EB2632E" w:rsidR="00744D6B" w:rsidRDefault="00E608B4" w:rsidP="001947A7">
      <w:pPr>
        <w:ind w:firstLine="720"/>
      </w:pPr>
      <w:r>
        <w:t>I</w:t>
      </w:r>
      <w:r w:rsidR="0011771A">
        <w:t>n</w:t>
      </w:r>
      <w:r w:rsidR="00647FFC">
        <w:t xml:space="preserve"> BIP’s </w:t>
      </w:r>
      <w:r w:rsidR="00647FFC">
        <w:rPr>
          <w:i/>
        </w:rPr>
        <w:t>Atlantic</w:t>
      </w:r>
      <w:r w:rsidR="0011771A">
        <w:t xml:space="preserve">, </w:t>
      </w:r>
      <w:r>
        <w:t xml:space="preserve">based on Ernest Raymond’s play </w:t>
      </w:r>
      <w:r>
        <w:rPr>
          <w:i/>
        </w:rPr>
        <w:t xml:space="preserve">The </w:t>
      </w:r>
      <w:r w:rsidRPr="00E608B4">
        <w:rPr>
          <w:i/>
        </w:rPr>
        <w:t>Berg</w:t>
      </w:r>
      <w:r>
        <w:t>, recentl</w:t>
      </w:r>
      <w:r w:rsidR="00744D6B">
        <w:t xml:space="preserve">y produced in the West End, </w:t>
      </w:r>
      <w:r>
        <w:t>stilted</w:t>
      </w:r>
      <w:r w:rsidR="00F13C53">
        <w:t xml:space="preserve"> line readings</w:t>
      </w:r>
      <w:r w:rsidR="0011771A">
        <w:t xml:space="preserve"> </w:t>
      </w:r>
      <w:r w:rsidR="00F13C53">
        <w:t>and statuesque group formations</w:t>
      </w:r>
      <w:r>
        <w:t xml:space="preserve"> of scenes in</w:t>
      </w:r>
      <w:r w:rsidR="00B3511E">
        <w:t xml:space="preserve"> the doomed liner’s bar and lounge</w:t>
      </w:r>
      <w:r w:rsidR="0011771A">
        <w:t xml:space="preserve"> </w:t>
      </w:r>
      <w:r w:rsidR="00CF78CA">
        <w:t>certainly</w:t>
      </w:r>
      <w:r w:rsidR="00D9253C">
        <w:t xml:space="preserve"> </w:t>
      </w:r>
      <w:r w:rsidR="00A74FBE">
        <w:t>bring</w:t>
      </w:r>
      <w:r w:rsidR="00FB7D56">
        <w:t xml:space="preserve"> the </w:t>
      </w:r>
      <w:r w:rsidR="0011771A">
        <w:t>nightmare to mind</w:t>
      </w:r>
      <w:r w:rsidR="00FB7D56">
        <w:t xml:space="preserve">. </w:t>
      </w:r>
      <w:r w:rsidR="00B3511E">
        <w:t xml:space="preserve">Writing in </w:t>
      </w:r>
      <w:r w:rsidR="00A74FBE">
        <w:t>the</w:t>
      </w:r>
      <w:r w:rsidR="00B3511E">
        <w:rPr>
          <w:i/>
        </w:rPr>
        <w:t xml:space="preserve"> </w:t>
      </w:r>
      <w:r w:rsidR="00B3511E" w:rsidRPr="00FB7D56">
        <w:rPr>
          <w:i/>
        </w:rPr>
        <w:t>Graphic</w:t>
      </w:r>
      <w:r w:rsidR="00B3511E">
        <w:t xml:space="preserve">, </w:t>
      </w:r>
      <w:r w:rsidR="00FB7D56">
        <w:t xml:space="preserve">Herbert </w:t>
      </w:r>
      <w:proofErr w:type="spellStart"/>
      <w:r w:rsidR="00FB7D56">
        <w:t>Farjeon</w:t>
      </w:r>
      <w:proofErr w:type="spellEnd"/>
      <w:r w:rsidR="00FB7D56">
        <w:t xml:space="preserve">, himself from the theatre, </w:t>
      </w:r>
      <w:r w:rsidR="00FB7D56" w:rsidRPr="00FB7D56">
        <w:t>could</w:t>
      </w:r>
      <w:r w:rsidR="00FB7D56">
        <w:t xml:space="preserve"> not believe the time Madeleine Carroll took over each syllable, and accurately complained that the </w:t>
      </w:r>
      <w:r w:rsidR="00FB7D56" w:rsidRPr="00FB7D56">
        <w:t>dialogue ‘</w:t>
      </w:r>
      <w:r w:rsidR="00FB7D56" w:rsidRPr="00FB7D56">
        <w:rPr>
          <w:bCs/>
        </w:rPr>
        <w:t>seems to proceed from the mouths of the photographs but not from the hearts’</w:t>
      </w:r>
      <w:r w:rsidR="00FB7D56">
        <w:rPr>
          <w:bCs/>
        </w:rPr>
        <w:t xml:space="preserve"> (</w:t>
      </w:r>
      <w:proofErr w:type="spellStart"/>
      <w:r w:rsidR="00FB7D56">
        <w:rPr>
          <w:bCs/>
        </w:rPr>
        <w:t>Farjeon</w:t>
      </w:r>
      <w:proofErr w:type="spellEnd"/>
      <w:r w:rsidR="00A74FBE">
        <w:rPr>
          <w:bCs/>
        </w:rPr>
        <w:t>,</w:t>
      </w:r>
      <w:r w:rsidR="00FB7D56">
        <w:rPr>
          <w:bCs/>
        </w:rPr>
        <w:t xml:space="preserve"> 1930)</w:t>
      </w:r>
      <w:r w:rsidR="00FB7D56" w:rsidRPr="00FB7D56">
        <w:rPr>
          <w:bCs/>
        </w:rPr>
        <w:t>.</w:t>
      </w:r>
      <w:r w:rsidR="00FB7D56">
        <w:rPr>
          <w:bCs/>
        </w:rPr>
        <w:t xml:space="preserve"> </w:t>
      </w:r>
      <w:r>
        <w:t>On the other ha</w:t>
      </w:r>
      <w:r w:rsidR="00B3511E">
        <w:t xml:space="preserve">nd, with sound effects to hand </w:t>
      </w:r>
      <w:r>
        <w:t>Dupont and his technical team easily overc</w:t>
      </w:r>
      <w:r w:rsidR="00FB7D56">
        <w:t>a</w:t>
      </w:r>
      <w:r>
        <w:t xml:space="preserve">me a common criticism </w:t>
      </w:r>
      <w:r w:rsidR="00FB7D56">
        <w:t xml:space="preserve">of the </w:t>
      </w:r>
      <w:r>
        <w:t xml:space="preserve">play’s </w:t>
      </w:r>
      <w:r w:rsidR="00B3511E">
        <w:t>production</w:t>
      </w:r>
      <w:r>
        <w:t xml:space="preserve">: the lack of hubbub from the </w:t>
      </w:r>
      <w:r w:rsidR="0003295D">
        <w:t xml:space="preserve">ship’s </w:t>
      </w:r>
      <w:r>
        <w:t xml:space="preserve">panicking passengers.  </w:t>
      </w:r>
      <w:r w:rsidR="005E2ECB">
        <w:t xml:space="preserve">From the start, </w:t>
      </w:r>
      <w:r w:rsidR="00195DD9">
        <w:t>sound</w:t>
      </w:r>
      <w:r w:rsidR="0003295D">
        <w:t xml:space="preserve"> recordist Alec Murray </w:t>
      </w:r>
      <w:r w:rsidR="001852B4">
        <w:t>whips</w:t>
      </w:r>
      <w:r w:rsidR="00B3511E">
        <w:t xml:space="preserve"> the ears with</w:t>
      </w:r>
      <w:r w:rsidR="005E2ECB">
        <w:t xml:space="preserve"> sea spray and wind</w:t>
      </w:r>
      <w:r w:rsidR="0003295D">
        <w:t xml:space="preserve"> </w:t>
      </w:r>
      <w:r w:rsidR="005E2ECB">
        <w:t>as the ship’s prow, in repeated shots, d</w:t>
      </w:r>
      <w:r w:rsidR="001852B4">
        <w:t>igs</w:t>
      </w:r>
      <w:r w:rsidR="005E2ECB">
        <w:t xml:space="preserve"> a noisy </w:t>
      </w:r>
      <w:r w:rsidR="00B3511E">
        <w:t>path through the sea. Once the</w:t>
      </w:r>
      <w:r w:rsidR="005E2ECB">
        <w:t xml:space="preserve"> </w:t>
      </w:r>
      <w:r w:rsidR="00B3511E">
        <w:t xml:space="preserve">fatal </w:t>
      </w:r>
      <w:r w:rsidR="005E2ECB">
        <w:t xml:space="preserve">iceberg </w:t>
      </w:r>
      <w:r w:rsidR="001852B4">
        <w:t>arrives</w:t>
      </w:r>
      <w:r w:rsidR="00B3511E">
        <w:t>,</w:t>
      </w:r>
      <w:r w:rsidR="005E2ECB">
        <w:t xml:space="preserve"> </w:t>
      </w:r>
      <w:proofErr w:type="spellStart"/>
      <w:r w:rsidR="005E2ECB">
        <w:t>out c</w:t>
      </w:r>
      <w:r w:rsidR="001852B4">
        <w:t>ome</w:t>
      </w:r>
      <w:proofErr w:type="spellEnd"/>
      <w:r w:rsidR="001852B4">
        <w:t xml:space="preserve"> </w:t>
      </w:r>
      <w:r w:rsidR="005E2ECB">
        <w:t xml:space="preserve">three warning bells from the crow’s nest, the </w:t>
      </w:r>
      <w:r w:rsidR="00CB7FE2">
        <w:t>wail of the</w:t>
      </w:r>
      <w:r w:rsidR="005E2ECB">
        <w:t xml:space="preserve"> foghorn, the </w:t>
      </w:r>
      <w:r w:rsidR="00CB7FE2">
        <w:t xml:space="preserve">buzz of </w:t>
      </w:r>
      <w:r w:rsidR="005E2ECB">
        <w:t>shooting flares, the passenger hubbub, the ship’s band soldie</w:t>
      </w:r>
      <w:r w:rsidR="00FB7D56">
        <w:t xml:space="preserve">ring </w:t>
      </w:r>
      <w:r w:rsidR="00B3511E">
        <w:t>on: atmospheric effects</w:t>
      </w:r>
      <w:r w:rsidR="00CB7FE2">
        <w:t>,</w:t>
      </w:r>
      <w:r w:rsidR="00B3511E">
        <w:t xml:space="preserve"> </w:t>
      </w:r>
      <w:r w:rsidR="001852B4">
        <w:t xml:space="preserve">however, </w:t>
      </w:r>
      <w:r w:rsidR="00FB7D56">
        <w:t xml:space="preserve">briskly </w:t>
      </w:r>
      <w:r w:rsidR="005E2ECB">
        <w:t xml:space="preserve">undercut </w:t>
      </w:r>
      <w:r w:rsidR="00744D6B">
        <w:t>once the dialogue of the first-class passengers</w:t>
      </w:r>
      <w:r w:rsidR="00FB7D56">
        <w:t xml:space="preserve"> </w:t>
      </w:r>
      <w:r w:rsidR="001852B4">
        <w:t>crawls</w:t>
      </w:r>
      <w:r w:rsidR="00FB7D56">
        <w:t xml:space="preserve"> back. </w:t>
      </w:r>
      <w:r w:rsidR="00744D6B">
        <w:t xml:space="preserve"> </w:t>
      </w:r>
    </w:p>
    <w:p w14:paraId="71490230" w14:textId="77777777" w:rsidR="00195DD9" w:rsidRDefault="00195DD9" w:rsidP="001947A7">
      <w:pPr>
        <w:ind w:firstLine="720"/>
      </w:pPr>
    </w:p>
    <w:p w14:paraId="0C26A7AE" w14:textId="2F207CEB" w:rsidR="00682971" w:rsidRDefault="00D11A87" w:rsidP="00682971">
      <w:pPr>
        <w:ind w:firstLine="720"/>
        <w:rPr>
          <w:i/>
        </w:rPr>
      </w:pPr>
      <w:r>
        <w:t>Yet for all their impact, t</w:t>
      </w:r>
      <w:r w:rsidR="00195DD9">
        <w:t>he sound effects in</w:t>
      </w:r>
      <w:r w:rsidR="00195DD9" w:rsidRPr="00195DD9">
        <w:rPr>
          <w:i/>
        </w:rPr>
        <w:t xml:space="preserve"> Atlantic</w:t>
      </w:r>
      <w:r>
        <w:t xml:space="preserve"> </w:t>
      </w:r>
      <w:r w:rsidR="00195DD9">
        <w:t xml:space="preserve">essentially </w:t>
      </w:r>
      <w:r w:rsidR="001852B4">
        <w:t>remain</w:t>
      </w:r>
      <w:r>
        <w:t xml:space="preserve"> </w:t>
      </w:r>
      <w:r w:rsidR="00195DD9">
        <w:t xml:space="preserve">theatrical effects writ large, with </w:t>
      </w:r>
      <w:r w:rsidR="00517961">
        <w:t>most</w:t>
      </w:r>
      <w:r>
        <w:t xml:space="preserve"> of them</w:t>
      </w:r>
      <w:r w:rsidR="00195DD9">
        <w:t>, like</w:t>
      </w:r>
      <w:r>
        <w:t xml:space="preserve"> the wind-machine wind, </w:t>
      </w:r>
      <w:r w:rsidR="00B3511E">
        <w:t xml:space="preserve">probably </w:t>
      </w:r>
      <w:r w:rsidR="00195DD9">
        <w:lastRenderedPageBreak/>
        <w:t>generat</w:t>
      </w:r>
      <w:r w:rsidR="00517961">
        <w:t xml:space="preserve">ed by the same theatrical tools. </w:t>
      </w:r>
      <w:r>
        <w:t>I</w:t>
      </w:r>
      <w:r w:rsidR="00195DD9">
        <w:t xml:space="preserve">n </w:t>
      </w:r>
      <w:r w:rsidR="00195DD9">
        <w:rPr>
          <w:i/>
        </w:rPr>
        <w:t>Blackmail</w:t>
      </w:r>
      <w:r w:rsidR="00195DD9">
        <w:t xml:space="preserve">, based on Charles Bennett’s play, </w:t>
      </w:r>
      <w:r>
        <w:t xml:space="preserve">Hitchcock </w:t>
      </w:r>
      <w:r w:rsidR="00195DD9">
        <w:t xml:space="preserve">went </w:t>
      </w:r>
      <w:r>
        <w:t xml:space="preserve">beyond sound as surface illustration, </w:t>
      </w:r>
      <w:r w:rsidR="00195DD9">
        <w:t xml:space="preserve">at least in the famous </w:t>
      </w:r>
      <w:r>
        <w:t>‘knife’ scene,</w:t>
      </w:r>
      <w:r w:rsidR="003A2837">
        <w:t xml:space="preserve"> where the word reverberates inside </w:t>
      </w:r>
      <w:r w:rsidR="002E15F0">
        <w:t xml:space="preserve">Anny </w:t>
      </w:r>
      <w:proofErr w:type="spellStart"/>
      <w:r w:rsidR="002E15F0">
        <w:t>Ondra’s</w:t>
      </w:r>
      <w:proofErr w:type="spellEnd"/>
      <w:r w:rsidR="002E15F0">
        <w:t xml:space="preserve"> </w:t>
      </w:r>
      <w:r w:rsidR="00CB7FE2">
        <w:t>head after she uses</w:t>
      </w:r>
      <w:r w:rsidR="003A2837">
        <w:t xml:space="preserve"> a knife to </w:t>
      </w:r>
      <w:r w:rsidR="00FC696D">
        <w:t>protect</w:t>
      </w:r>
      <w:r w:rsidR="003A2837">
        <w:t xml:space="preserve"> herself from a sexual assault</w:t>
      </w:r>
      <w:r>
        <w:t xml:space="preserve">. This subjective use of sound </w:t>
      </w:r>
      <w:r w:rsidR="008149FD">
        <w:t xml:space="preserve">immediately received </w:t>
      </w:r>
      <w:r w:rsidR="00DA5959">
        <w:t xml:space="preserve">critical </w:t>
      </w:r>
      <w:r w:rsidR="003A2837">
        <w:t>approv</w:t>
      </w:r>
      <w:r w:rsidR="00DA5959">
        <w:t>al</w:t>
      </w:r>
      <w:r w:rsidR="00B3511E">
        <w:t>.</w:t>
      </w:r>
      <w:r w:rsidR="00CA6444">
        <w:t xml:space="preserve"> </w:t>
      </w:r>
      <w:r w:rsidR="00953AB0">
        <w:t xml:space="preserve">The critic </w:t>
      </w:r>
      <w:r w:rsidR="00CA6444">
        <w:t xml:space="preserve">Ernest Betts, known at the time for opposing the talkies, devoted a long paragraph to the scene in </w:t>
      </w:r>
      <w:r w:rsidR="00CA6444">
        <w:rPr>
          <w:i/>
        </w:rPr>
        <w:t>Close Up</w:t>
      </w:r>
      <w:r>
        <w:t>,</w:t>
      </w:r>
      <w:r w:rsidR="00CA6444">
        <w:t xml:space="preserve"> presenting it as an encouraging example of sound </w:t>
      </w:r>
      <w:r>
        <w:t xml:space="preserve">and action subtly </w:t>
      </w:r>
      <w:r w:rsidR="00CA6444">
        <w:t xml:space="preserve">interwoven (Betts, 1929). </w:t>
      </w:r>
      <w:r w:rsidR="00F13C53">
        <w:t>Another</w:t>
      </w:r>
      <w:r w:rsidR="0087594B">
        <w:t xml:space="preserve"> </w:t>
      </w:r>
      <w:r w:rsidR="00AA1A4E">
        <w:t xml:space="preserve">subjective effect </w:t>
      </w:r>
      <w:r w:rsidR="00941496">
        <w:t>appears</w:t>
      </w:r>
      <w:r w:rsidR="0087594B">
        <w:t xml:space="preserve"> in </w:t>
      </w:r>
      <w:r>
        <w:t>Hitchcock’s</w:t>
      </w:r>
      <w:r w:rsidR="00381BE1">
        <w:t xml:space="preserve"> </w:t>
      </w:r>
      <w:r w:rsidR="0087594B">
        <w:rPr>
          <w:i/>
        </w:rPr>
        <w:t xml:space="preserve">Murder! </w:t>
      </w:r>
      <w:r w:rsidR="00AA1A4E">
        <w:t>(1930), where</w:t>
      </w:r>
      <w:r w:rsidR="0087594B">
        <w:t xml:space="preserve"> Herbert Marshall’s anguished interior thoughts </w:t>
      </w:r>
      <w:r w:rsidR="00AA1A4E">
        <w:t xml:space="preserve">are </w:t>
      </w:r>
      <w:r w:rsidR="0087594B">
        <w:t xml:space="preserve">spoken on the soundtrack </w:t>
      </w:r>
      <w:r w:rsidR="00381BE1">
        <w:t>as</w:t>
      </w:r>
      <w:r w:rsidR="0087594B">
        <w:t xml:space="preserve"> he contemplates </w:t>
      </w:r>
      <w:r w:rsidR="00F13C53">
        <w:t>his</w:t>
      </w:r>
      <w:r w:rsidR="0087594B">
        <w:t xml:space="preserve"> ba</w:t>
      </w:r>
      <w:r w:rsidR="002E15F0">
        <w:t xml:space="preserve">throom mirror </w:t>
      </w:r>
      <w:r w:rsidR="00381BE1">
        <w:t>w</w:t>
      </w:r>
      <w:r>
        <w:t>hile</w:t>
      </w:r>
      <w:r w:rsidR="002E15F0">
        <w:t xml:space="preserve"> </w:t>
      </w:r>
      <w:r w:rsidR="00C12D78">
        <w:t xml:space="preserve">the prelude to </w:t>
      </w:r>
      <w:r w:rsidR="002E15F0">
        <w:t>Wagner</w:t>
      </w:r>
      <w:r w:rsidR="00C12D78">
        <w:t xml:space="preserve">’s </w:t>
      </w:r>
      <w:r w:rsidR="00C12D78">
        <w:rPr>
          <w:i/>
        </w:rPr>
        <w:t>Tristan und Isolde</w:t>
      </w:r>
      <w:r w:rsidR="002E15F0">
        <w:t xml:space="preserve"> ru</w:t>
      </w:r>
      <w:r>
        <w:t>ns</w:t>
      </w:r>
      <w:r w:rsidR="002E15F0">
        <w:t xml:space="preserve"> </w:t>
      </w:r>
      <w:r w:rsidR="00AA1A4E">
        <w:t xml:space="preserve">in counterpoint </w:t>
      </w:r>
      <w:r w:rsidR="00D2256C">
        <w:t>on a radio</w:t>
      </w:r>
      <w:r w:rsidR="00AA1A4E">
        <w:t>. (The</w:t>
      </w:r>
      <w:r w:rsidR="002E15F0">
        <w:t xml:space="preserve"> scene </w:t>
      </w:r>
      <w:r w:rsidR="007B0669">
        <w:t xml:space="preserve">is better directed, and more </w:t>
      </w:r>
      <w:r w:rsidR="002E15F0">
        <w:t xml:space="preserve">persuasively </w:t>
      </w:r>
      <w:r>
        <w:t>acted</w:t>
      </w:r>
      <w:r w:rsidR="007B0669">
        <w:t>,</w:t>
      </w:r>
      <w:r w:rsidR="00AA1A4E">
        <w:t xml:space="preserve"> </w:t>
      </w:r>
      <w:r w:rsidR="00DA5959">
        <w:t xml:space="preserve">in the German version, </w:t>
      </w:r>
      <w:r w:rsidR="00DA5959">
        <w:rPr>
          <w:i/>
        </w:rPr>
        <w:t>Mary</w:t>
      </w:r>
      <w:r w:rsidR="00DA5959">
        <w:t>.</w:t>
      </w:r>
      <w:r w:rsidR="00D2256C">
        <w:t>)</w:t>
      </w:r>
      <w:r w:rsidR="00DA5959">
        <w:rPr>
          <w:i/>
        </w:rPr>
        <w:t xml:space="preserve"> </w:t>
      </w:r>
      <w:r w:rsidR="00647FFC">
        <w:rPr>
          <w:i/>
        </w:rPr>
        <w:t xml:space="preserve"> </w:t>
      </w:r>
    </w:p>
    <w:p w14:paraId="66819BE4" w14:textId="77777777" w:rsidR="00682971" w:rsidRDefault="00682971" w:rsidP="00682971">
      <w:pPr>
        <w:ind w:firstLine="720"/>
        <w:rPr>
          <w:i/>
        </w:rPr>
      </w:pPr>
    </w:p>
    <w:p w14:paraId="7C3AD8F3" w14:textId="66B27446" w:rsidR="00682971" w:rsidRDefault="00647FFC" w:rsidP="00682971">
      <w:pPr>
        <w:ind w:firstLine="720"/>
      </w:pPr>
      <w:r>
        <w:t xml:space="preserve">Even </w:t>
      </w:r>
      <w:r w:rsidR="00255A5C">
        <w:t xml:space="preserve">British and Dominions’ version of Ben Travers’ </w:t>
      </w:r>
      <w:r w:rsidR="00DA5959">
        <w:t xml:space="preserve">farce </w:t>
      </w:r>
      <w:r w:rsidR="00DA5959">
        <w:rPr>
          <w:i/>
        </w:rPr>
        <w:t>Rookery Nook</w:t>
      </w:r>
      <w:r w:rsidR="00255A5C">
        <w:rPr>
          <w:i/>
        </w:rPr>
        <w:t xml:space="preserve"> </w:t>
      </w:r>
      <w:r w:rsidR="00255A5C">
        <w:t>(1930)</w:t>
      </w:r>
      <w:r w:rsidR="00DA5959">
        <w:t xml:space="preserve">, </w:t>
      </w:r>
      <w:r w:rsidR="00381BE1">
        <w:t xml:space="preserve">the most popular of Herbert Wilcox’s opening flourish of British sound productions and </w:t>
      </w:r>
      <w:r>
        <w:t>a</w:t>
      </w:r>
      <w:r w:rsidR="00D2256C">
        <w:t xml:space="preserve">n easy candidate for being filmed by a </w:t>
      </w:r>
      <w:r w:rsidR="00255A5C">
        <w:t xml:space="preserve">camera nailed to the </w:t>
      </w:r>
      <w:r w:rsidR="00381BE1">
        <w:t>floor,</w:t>
      </w:r>
      <w:r w:rsidR="00D9253C">
        <w:t xml:space="preserve"> managed </w:t>
      </w:r>
      <w:r w:rsidR="00255A5C">
        <w:t>to duck and weave r</w:t>
      </w:r>
      <w:r w:rsidR="00B3511E">
        <w:t>ound its characters</w:t>
      </w:r>
      <w:r w:rsidR="00255A5C">
        <w:t xml:space="preserve"> </w:t>
      </w:r>
      <w:r w:rsidR="00381BE1">
        <w:t xml:space="preserve">and interject location </w:t>
      </w:r>
      <w:r w:rsidR="0063437E">
        <w:t>shooting</w:t>
      </w:r>
      <w:r w:rsidR="00561698">
        <w:t>.</w:t>
      </w:r>
      <w:r w:rsidR="00F9118D">
        <w:rPr>
          <w:rStyle w:val="EndnoteReference"/>
        </w:rPr>
        <w:endnoteReference w:id="8"/>
      </w:r>
      <w:r w:rsidR="00561698">
        <w:t xml:space="preserve"> </w:t>
      </w:r>
      <w:r w:rsidR="003A6FA0">
        <w:t xml:space="preserve">There is the further British example of Basil Dean, a leading theatrical producer turned cinema practitioner, who made his British talkie debut in 1930 breathing new life into John Galsworthy’s play </w:t>
      </w:r>
      <w:r w:rsidR="003A6FA0">
        <w:rPr>
          <w:i/>
        </w:rPr>
        <w:t xml:space="preserve">Escape </w:t>
      </w:r>
      <w:r w:rsidR="003A6FA0">
        <w:t xml:space="preserve">with a symbolic fox hunt (plus yelping hounds) and desolate </w:t>
      </w:r>
      <w:proofErr w:type="spellStart"/>
      <w:r w:rsidR="003A6FA0">
        <w:t>Dartmoor</w:t>
      </w:r>
      <w:proofErr w:type="spellEnd"/>
      <w:r w:rsidR="003A6FA0">
        <w:t xml:space="preserve"> exteriors (Brown</w:t>
      </w:r>
      <w:r w:rsidR="001C0A2A">
        <w:t>,</w:t>
      </w:r>
      <w:r w:rsidR="003A6FA0">
        <w:t xml:space="preserve"> 1986, p.152-154). </w:t>
      </w:r>
      <w:r w:rsidR="00D11A87">
        <w:t xml:space="preserve"> </w:t>
      </w:r>
    </w:p>
    <w:p w14:paraId="7651F0CE" w14:textId="77777777" w:rsidR="00682971" w:rsidRDefault="00682971" w:rsidP="00682971">
      <w:pPr>
        <w:ind w:firstLine="720"/>
      </w:pPr>
    </w:p>
    <w:p w14:paraId="1FD61644" w14:textId="7AA3456A" w:rsidR="007711E9" w:rsidRDefault="00D11A87" w:rsidP="001852B4">
      <w:pPr>
        <w:ind w:firstLine="720"/>
      </w:pPr>
      <w:r>
        <w:t xml:space="preserve">Improvements in technology, from </w:t>
      </w:r>
      <w:r w:rsidR="00682971">
        <w:t>boom mi</w:t>
      </w:r>
      <w:r w:rsidR="00195DD9">
        <w:t>c</w:t>
      </w:r>
      <w:r w:rsidR="00682971">
        <w:t>r</w:t>
      </w:r>
      <w:r w:rsidR="00195DD9">
        <w:t xml:space="preserve">ophones </w:t>
      </w:r>
      <w:r>
        <w:t>to</w:t>
      </w:r>
      <w:r w:rsidR="00195DD9">
        <w:t xml:space="preserve"> ‘</w:t>
      </w:r>
      <w:proofErr w:type="spellStart"/>
      <w:r w:rsidR="00195DD9">
        <w:t>blimped</w:t>
      </w:r>
      <w:proofErr w:type="spellEnd"/>
      <w:r w:rsidR="00195DD9">
        <w:t>’ cameras with soundproof padding</w:t>
      </w:r>
      <w:r>
        <w:t>, played their own part in</w:t>
      </w:r>
      <w:r w:rsidR="00682971">
        <w:t xml:space="preserve"> increasing fluidity and imagination in films based on stage material. </w:t>
      </w:r>
      <w:r w:rsidR="0064198F">
        <w:t xml:space="preserve">However, that had no effect </w:t>
      </w:r>
      <w:r w:rsidR="00682971">
        <w:t xml:space="preserve">on any limitations built into the material itself – </w:t>
      </w:r>
      <w:r w:rsidR="00DC24FF">
        <w:t xml:space="preserve">material </w:t>
      </w:r>
      <w:r w:rsidR="001C0A2A">
        <w:t xml:space="preserve">largely </w:t>
      </w:r>
      <w:r w:rsidR="003A6FA0">
        <w:t xml:space="preserve">conceived </w:t>
      </w:r>
      <w:r w:rsidR="001C0A2A">
        <w:t>for the</w:t>
      </w:r>
      <w:r w:rsidR="003A6FA0">
        <w:t xml:space="preserve"> comfort </w:t>
      </w:r>
      <w:r w:rsidR="001C0A2A">
        <w:t xml:space="preserve">of </w:t>
      </w:r>
      <w:r w:rsidR="00DC24FF">
        <w:t>West End</w:t>
      </w:r>
      <w:r w:rsidR="001852B4">
        <w:t xml:space="preserve"> theatre </w:t>
      </w:r>
      <w:r w:rsidR="00DC24FF">
        <w:t>audiences</w:t>
      </w:r>
      <w:r w:rsidR="00682971">
        <w:t xml:space="preserve">.  </w:t>
      </w:r>
      <w:r w:rsidR="002F17ED">
        <w:t>For all the success of the play adaptation of Walter Greenwood’s</w:t>
      </w:r>
      <w:r w:rsidR="001852B4">
        <w:t xml:space="preserve"> </w:t>
      </w:r>
      <w:r w:rsidR="002F17ED">
        <w:t xml:space="preserve">novel </w:t>
      </w:r>
      <w:r w:rsidR="002F17ED">
        <w:rPr>
          <w:i/>
        </w:rPr>
        <w:t xml:space="preserve">Love on the Dole </w:t>
      </w:r>
      <w:r w:rsidR="002F17ED">
        <w:t xml:space="preserve">(1934), eventually filmed in 1940, the theatrical bias in Britain </w:t>
      </w:r>
      <w:r w:rsidR="00941496">
        <w:t xml:space="preserve">helped to limit </w:t>
      </w:r>
      <w:r w:rsidR="00B3511E">
        <w:t>the industry’s</w:t>
      </w:r>
      <w:r w:rsidR="002F17ED">
        <w:t xml:space="preserve"> </w:t>
      </w:r>
      <w:r w:rsidR="00B3511E">
        <w:t>treatment</w:t>
      </w:r>
      <w:r w:rsidR="00D9253C">
        <w:t xml:space="preserve"> </w:t>
      </w:r>
      <w:r w:rsidR="002F17ED">
        <w:t>of national</w:t>
      </w:r>
      <w:r w:rsidR="00DC24FF">
        <w:t xml:space="preserve"> life</w:t>
      </w:r>
      <w:r w:rsidR="00A82697">
        <w:t>, especially</w:t>
      </w:r>
      <w:r w:rsidR="002F17ED">
        <w:t xml:space="preserve"> </w:t>
      </w:r>
      <w:r w:rsidR="00B3511E">
        <w:t xml:space="preserve">apparent </w:t>
      </w:r>
      <w:r w:rsidR="002F17ED">
        <w:t>at the dawn of a decade</w:t>
      </w:r>
      <w:r w:rsidR="00231F58">
        <w:t xml:space="preserve"> </w:t>
      </w:r>
      <w:r w:rsidR="00D311FA">
        <w:t xml:space="preserve">marked </w:t>
      </w:r>
      <w:r w:rsidR="00231F58">
        <w:t xml:space="preserve">by political upheavals and </w:t>
      </w:r>
      <w:r w:rsidR="00D311FA">
        <w:t>social distress</w:t>
      </w:r>
      <w:r w:rsidR="007711E9">
        <w:t>. The</w:t>
      </w:r>
      <w:r w:rsidR="003F5074">
        <w:t xml:space="preserve"> </w:t>
      </w:r>
      <w:r w:rsidR="002F17ED">
        <w:t>range of the coverage</w:t>
      </w:r>
      <w:r w:rsidR="003F5074">
        <w:t xml:space="preserve"> </w:t>
      </w:r>
      <w:r w:rsidR="00B3511E">
        <w:t xml:space="preserve">appears </w:t>
      </w:r>
      <w:proofErr w:type="spellStart"/>
      <w:r w:rsidR="00A82697">
        <w:t>suffocatingly</w:t>
      </w:r>
      <w:proofErr w:type="spellEnd"/>
      <w:r w:rsidR="00A82697">
        <w:t xml:space="preserve"> </w:t>
      </w:r>
      <w:r w:rsidR="007711E9">
        <w:t xml:space="preserve">narrow in </w:t>
      </w:r>
      <w:r w:rsidR="00A82697">
        <w:t xml:space="preserve">another Wilcox stage adaptation, </w:t>
      </w:r>
      <w:r w:rsidR="003F5074">
        <w:rPr>
          <w:i/>
        </w:rPr>
        <w:t>Canaries Sometimes Sing</w:t>
      </w:r>
      <w:r w:rsidR="007711E9">
        <w:rPr>
          <w:i/>
        </w:rPr>
        <w:t xml:space="preserve"> </w:t>
      </w:r>
      <w:r w:rsidR="007711E9">
        <w:t>(1930) –</w:t>
      </w:r>
      <w:r w:rsidR="00D86F80">
        <w:t xml:space="preserve"> </w:t>
      </w:r>
      <w:r w:rsidR="007711E9">
        <w:t>80 minutes of cardboard upper-class cha</w:t>
      </w:r>
      <w:r w:rsidR="003A6FA0">
        <w:t xml:space="preserve">racters murmuring </w:t>
      </w:r>
      <w:r w:rsidR="003F5074">
        <w:t xml:space="preserve">nothing but </w:t>
      </w:r>
      <w:r w:rsidR="007711E9">
        <w:t>Frederick Lonsdale’s pale</w:t>
      </w:r>
      <w:r w:rsidR="00D311FA">
        <w:t>ly</w:t>
      </w:r>
      <w:r w:rsidR="007711E9">
        <w:t xml:space="preserve"> witty </w:t>
      </w:r>
      <w:r w:rsidR="003F5074">
        <w:t>lines</w:t>
      </w:r>
      <w:r w:rsidR="00D86F80">
        <w:t xml:space="preserve">, </w:t>
      </w:r>
      <w:r w:rsidR="001852B4">
        <w:t>yet</w:t>
      </w:r>
      <w:r w:rsidR="00D86F80">
        <w:t xml:space="preserve"> a film warmly welcomed at the time. </w:t>
      </w:r>
      <w:r w:rsidR="007711E9">
        <w:t xml:space="preserve">As C. A. Lejeune observed in </w:t>
      </w:r>
      <w:r w:rsidR="00CB7FE2">
        <w:t>the</w:t>
      </w:r>
      <w:r w:rsidR="00CB7FE2">
        <w:rPr>
          <w:i/>
        </w:rPr>
        <w:t xml:space="preserve"> </w:t>
      </w:r>
      <w:r w:rsidR="007711E9">
        <w:rPr>
          <w:i/>
        </w:rPr>
        <w:t>Observer</w:t>
      </w:r>
      <w:r w:rsidR="007711E9">
        <w:t xml:space="preserve">, ‘It seems to be essentially British to put up the spy-glass to </w:t>
      </w:r>
      <w:r w:rsidR="00B27E7D">
        <w:t>the blind eye’ (</w:t>
      </w:r>
      <w:r w:rsidR="001C0A2A">
        <w:t xml:space="preserve">Lejeune, 1932a). </w:t>
      </w:r>
    </w:p>
    <w:p w14:paraId="5260700D" w14:textId="77777777" w:rsidR="007711E9" w:rsidRDefault="007711E9" w:rsidP="001947A7">
      <w:pPr>
        <w:ind w:firstLine="720"/>
      </w:pPr>
    </w:p>
    <w:p w14:paraId="0379B916" w14:textId="77777777" w:rsidR="006372B6" w:rsidRDefault="006372B6" w:rsidP="002326AD">
      <w:pPr>
        <w:ind w:firstLine="720"/>
      </w:pPr>
    </w:p>
    <w:p w14:paraId="6FBE32D1" w14:textId="7555ED10" w:rsidR="006372B6" w:rsidRDefault="006372B6" w:rsidP="006372B6">
      <w:pPr>
        <w:rPr>
          <w:b/>
        </w:rPr>
      </w:pPr>
      <w:r w:rsidRPr="006372B6">
        <w:rPr>
          <w:b/>
        </w:rPr>
        <w:t>The limits of technique: Britain, Germany</w:t>
      </w:r>
      <w:r>
        <w:rPr>
          <w:b/>
        </w:rPr>
        <w:t>,</w:t>
      </w:r>
      <w:r w:rsidRPr="006372B6">
        <w:rPr>
          <w:b/>
        </w:rPr>
        <w:t xml:space="preserve"> and France</w:t>
      </w:r>
    </w:p>
    <w:p w14:paraId="02633D81" w14:textId="77777777" w:rsidR="006372B6" w:rsidRPr="006372B6" w:rsidRDefault="006372B6" w:rsidP="006372B6">
      <w:pPr>
        <w:rPr>
          <w:b/>
        </w:rPr>
      </w:pPr>
    </w:p>
    <w:p w14:paraId="1983F2DE" w14:textId="1E5B9D63" w:rsidR="00A82697" w:rsidRDefault="00D311FA" w:rsidP="006372B6">
      <w:r>
        <w:t>Another limiting Brit</w:t>
      </w:r>
      <w:r w:rsidR="006372B6">
        <w:t xml:space="preserve">ish characteristic emerges in the field of technique. </w:t>
      </w:r>
      <w:r w:rsidR="009E3C9B">
        <w:t xml:space="preserve">As a BIP talkie release quickly constructed from a completed silent film, Hitchcock’s </w:t>
      </w:r>
      <w:r w:rsidR="009E3C9B">
        <w:rPr>
          <w:i/>
        </w:rPr>
        <w:t xml:space="preserve">Blackmail </w:t>
      </w:r>
      <w:r w:rsidR="009E3C9B">
        <w:t xml:space="preserve">demonstrates far greater sophistication than </w:t>
      </w:r>
      <w:r w:rsidR="00A67647">
        <w:t>Saville’s</w:t>
      </w:r>
      <w:r w:rsidR="009E3C9B">
        <w:t xml:space="preserve"> close </w:t>
      </w:r>
      <w:r w:rsidR="00A82697">
        <w:t xml:space="preserve">BIP </w:t>
      </w:r>
      <w:r w:rsidR="009E3C9B">
        <w:t xml:space="preserve">rival </w:t>
      </w:r>
      <w:r w:rsidR="009E3C9B">
        <w:rPr>
          <w:i/>
        </w:rPr>
        <w:t>Kitty</w:t>
      </w:r>
      <w:r w:rsidR="009E3C9B">
        <w:t xml:space="preserve">, </w:t>
      </w:r>
      <w:r w:rsidR="0012544F">
        <w:t xml:space="preserve">where the jumble of old </w:t>
      </w:r>
      <w:r w:rsidR="00D9253C">
        <w:t xml:space="preserve">and new </w:t>
      </w:r>
      <w:r w:rsidR="0012544F">
        <w:t xml:space="preserve">footage </w:t>
      </w:r>
      <w:r w:rsidR="00A82697">
        <w:t xml:space="preserve">featured in the film’s last half-hour </w:t>
      </w:r>
      <w:r w:rsidR="0012544F">
        <w:t xml:space="preserve">never </w:t>
      </w:r>
      <w:r w:rsidR="00CB7FE2">
        <w:t>approaches</w:t>
      </w:r>
      <w:r w:rsidR="00A82697">
        <w:t xml:space="preserve"> a smooth blend. Yet </w:t>
      </w:r>
      <w:r w:rsidR="0012544F">
        <w:t xml:space="preserve">there </w:t>
      </w:r>
      <w:r w:rsidR="007B0669">
        <w:t>are still</w:t>
      </w:r>
      <w:r w:rsidR="001852B4">
        <w:t xml:space="preserve"> boundaries</w:t>
      </w:r>
      <w:r w:rsidR="0012544F">
        <w:t xml:space="preserve"> to Hitchcock’s success. For</w:t>
      </w:r>
      <w:r w:rsidR="00003071">
        <w:t xml:space="preserve"> all his </w:t>
      </w:r>
      <w:r w:rsidR="00692B2F">
        <w:t xml:space="preserve">established </w:t>
      </w:r>
      <w:r w:rsidR="00BA14B5">
        <w:t>position as ‘one of the first directors to use sound in an imaginative way’ (Larsen</w:t>
      </w:r>
      <w:r w:rsidR="00867FCA">
        <w:t>,</w:t>
      </w:r>
      <w:r w:rsidR="00BA14B5">
        <w:t xml:space="preserve"> 1950</w:t>
      </w:r>
      <w:r w:rsidR="00867FCA">
        <w:t>, p.</w:t>
      </w:r>
      <w:r w:rsidR="00BA14B5">
        <w:t xml:space="preserve">80), </w:t>
      </w:r>
      <w:r>
        <w:t xml:space="preserve">the </w:t>
      </w:r>
      <w:r w:rsidR="00D9253C">
        <w:t>subjective sound</w:t>
      </w:r>
      <w:r w:rsidR="0012544F">
        <w:t xml:space="preserve"> moments in </w:t>
      </w:r>
      <w:r w:rsidR="00D6174F">
        <w:rPr>
          <w:i/>
        </w:rPr>
        <w:t xml:space="preserve">Blackmail </w:t>
      </w:r>
      <w:r w:rsidR="00D6174F">
        <w:t xml:space="preserve">and </w:t>
      </w:r>
      <w:r w:rsidR="00D6174F">
        <w:rPr>
          <w:i/>
        </w:rPr>
        <w:t>Murde</w:t>
      </w:r>
      <w:r w:rsidR="00D6174F" w:rsidRPr="00A67647">
        <w:rPr>
          <w:i/>
        </w:rPr>
        <w:t>r!</w:t>
      </w:r>
      <w:r w:rsidR="00D6174F">
        <w:t xml:space="preserve"> </w:t>
      </w:r>
      <w:proofErr w:type="gramStart"/>
      <w:r w:rsidR="00D6174F">
        <w:t>exist</w:t>
      </w:r>
      <w:proofErr w:type="gramEnd"/>
      <w:r w:rsidR="00D6174F">
        <w:t xml:space="preserve"> </w:t>
      </w:r>
      <w:r w:rsidR="0012544F">
        <w:t>within</w:t>
      </w:r>
      <w:r w:rsidR="00D6174F">
        <w:t xml:space="preserve"> their films as individual dir</w:t>
      </w:r>
      <w:r w:rsidR="007B0669">
        <w:t xml:space="preserve">ectorial stunts, rather than </w:t>
      </w:r>
      <w:r w:rsidR="00D6174F">
        <w:t>composite parts of an</w:t>
      </w:r>
      <w:r w:rsidR="0012544F">
        <w:t>y</w:t>
      </w:r>
      <w:r w:rsidR="00D6174F">
        <w:t xml:space="preserve"> overarching design. </w:t>
      </w:r>
      <w:r w:rsidR="009046F9">
        <w:t xml:space="preserve">In </w:t>
      </w:r>
      <w:proofErr w:type="spellStart"/>
      <w:r w:rsidR="00212EB1">
        <w:rPr>
          <w:i/>
        </w:rPr>
        <w:t>Kinematograph</w:t>
      </w:r>
      <w:proofErr w:type="spellEnd"/>
      <w:r w:rsidR="00212EB1">
        <w:rPr>
          <w:i/>
        </w:rPr>
        <w:t xml:space="preserve"> Weekly, </w:t>
      </w:r>
      <w:r w:rsidR="002326AD">
        <w:t>Lars Moen</w:t>
      </w:r>
      <w:r w:rsidR="00212EB1">
        <w:t xml:space="preserve"> went so far as to </w:t>
      </w:r>
      <w:r w:rsidR="00212EB1" w:rsidRPr="00003071">
        <w:t xml:space="preserve">suggest that if </w:t>
      </w:r>
      <w:r w:rsidR="009046F9">
        <w:t>talkies</w:t>
      </w:r>
      <w:r w:rsidR="00212EB1" w:rsidRPr="00003071">
        <w:t xml:space="preserve"> did not </w:t>
      </w:r>
      <w:r w:rsidR="009046F9">
        <w:t xml:space="preserve">seriously </w:t>
      </w:r>
      <w:r w:rsidR="00212EB1" w:rsidRPr="00003071">
        <w:t>pr</w:t>
      </w:r>
      <w:r w:rsidR="00003071" w:rsidRPr="00003071">
        <w:t xml:space="preserve">obe new areas of artistry like subjective sound, </w:t>
      </w:r>
      <w:r w:rsidR="00212EB1" w:rsidRPr="00003071">
        <w:t xml:space="preserve">the public might </w:t>
      </w:r>
      <w:r w:rsidR="00003071" w:rsidRPr="00003071">
        <w:t>ditch the</w:t>
      </w:r>
      <w:r w:rsidR="00003071">
        <w:t>ir regular cinema visits for</w:t>
      </w:r>
      <w:r w:rsidR="00003071" w:rsidRPr="00003071">
        <w:t xml:space="preserve"> ‘ice-skating or </w:t>
      </w:r>
      <w:r w:rsidR="00003071" w:rsidRPr="00003071">
        <w:lastRenderedPageBreak/>
        <w:t>backgammon or even the lost art of conversation’ (</w:t>
      </w:r>
      <w:r w:rsidR="00A67647">
        <w:t xml:space="preserve">Moen, 1930, p.47). </w:t>
      </w:r>
      <w:r w:rsidR="00CB7FE2">
        <w:t>The public stayed in the cinemas</w:t>
      </w:r>
      <w:r w:rsidR="004C5254">
        <w:t>. B</w:t>
      </w:r>
      <w:r w:rsidR="009046F9">
        <w:t xml:space="preserve">ut so did the </w:t>
      </w:r>
      <w:r w:rsidR="002326AD">
        <w:t xml:space="preserve">stunted </w:t>
      </w:r>
      <w:r w:rsidR="009046F9">
        <w:t xml:space="preserve">subjective mode, </w:t>
      </w:r>
      <w:r w:rsidR="002326AD">
        <w:t xml:space="preserve">left </w:t>
      </w:r>
      <w:r w:rsidR="009046F9">
        <w:t xml:space="preserve">as one </w:t>
      </w:r>
      <w:r w:rsidR="00CB7FE2">
        <w:t xml:space="preserve">small </w:t>
      </w:r>
      <w:r w:rsidR="002326AD">
        <w:t>patch in a patchwork</w:t>
      </w:r>
      <w:r w:rsidR="004C5254">
        <w:t xml:space="preserve"> – something particularly apparent in the stylistically uneven </w:t>
      </w:r>
      <w:r w:rsidR="004C5254">
        <w:rPr>
          <w:i/>
        </w:rPr>
        <w:t>Murder</w:t>
      </w:r>
      <w:proofErr w:type="gramStart"/>
      <w:r w:rsidR="004C5254">
        <w:rPr>
          <w:i/>
        </w:rPr>
        <w:t>!,</w:t>
      </w:r>
      <w:proofErr w:type="gramEnd"/>
      <w:r w:rsidR="004C5254">
        <w:rPr>
          <w:i/>
        </w:rPr>
        <w:t xml:space="preserve"> </w:t>
      </w:r>
      <w:r w:rsidR="004C5254">
        <w:t xml:space="preserve">containing both sinuous roving camerawork and </w:t>
      </w:r>
      <w:r w:rsidR="007B0669">
        <w:t xml:space="preserve">stiff </w:t>
      </w:r>
      <w:r w:rsidR="00D6174F">
        <w:t>scene</w:t>
      </w:r>
      <w:r w:rsidR="004C5254">
        <w:t>s</w:t>
      </w:r>
      <w:r w:rsidR="00D6174F">
        <w:t xml:space="preserve"> of </w:t>
      </w:r>
      <w:r w:rsidR="007B0669">
        <w:t xml:space="preserve">bald </w:t>
      </w:r>
      <w:r w:rsidR="00D6174F">
        <w:t>talk</w:t>
      </w:r>
      <w:r w:rsidR="00BA5C6D">
        <w:t xml:space="preserve"> that </w:t>
      </w:r>
      <w:r w:rsidR="00A67647">
        <w:t xml:space="preserve">wrongly suggest the </w:t>
      </w:r>
      <w:r w:rsidR="00BA5C6D">
        <w:t xml:space="preserve">material </w:t>
      </w:r>
      <w:r w:rsidR="00A67647">
        <w:t xml:space="preserve">was </w:t>
      </w:r>
      <w:r w:rsidR="004C5254">
        <w:t>derived</w:t>
      </w:r>
      <w:r w:rsidR="00231F58">
        <w:t xml:space="preserve"> from</w:t>
      </w:r>
      <w:r w:rsidR="00BA5C6D">
        <w:t xml:space="preserve"> a play</w:t>
      </w:r>
      <w:r w:rsidR="004C5254">
        <w:t>.</w:t>
      </w:r>
      <w:r w:rsidR="00BA5C6D">
        <w:t xml:space="preserve"> It is this patchwork quality</w:t>
      </w:r>
      <w:r w:rsidR="00003071">
        <w:t xml:space="preserve"> above all</w:t>
      </w:r>
      <w:r w:rsidR="004C5254">
        <w:t xml:space="preserve"> </w:t>
      </w:r>
      <w:r w:rsidR="00941496">
        <w:t>that</w:t>
      </w:r>
      <w:r w:rsidR="00692B2F">
        <w:t xml:space="preserve"> separates even the liveliest of early British sound features from the liveliest </w:t>
      </w:r>
      <w:r w:rsidR="00BC5651">
        <w:t xml:space="preserve">contemporaneous </w:t>
      </w:r>
      <w:r w:rsidR="00692B2F">
        <w:t xml:space="preserve">products of Germany and France. </w:t>
      </w:r>
    </w:p>
    <w:p w14:paraId="50E5941F" w14:textId="77777777" w:rsidR="00A82697" w:rsidRDefault="00A82697" w:rsidP="00D311FA">
      <w:pPr>
        <w:ind w:firstLine="720"/>
      </w:pPr>
    </w:p>
    <w:p w14:paraId="09661AFC" w14:textId="57A23B89" w:rsidR="004661FE" w:rsidRDefault="00B53C60" w:rsidP="00AC349D">
      <w:pPr>
        <w:ind w:firstLine="720"/>
      </w:pPr>
      <w:r>
        <w:t xml:space="preserve">When Ufa in Germany entered the lists </w:t>
      </w:r>
      <w:r w:rsidR="00405CFD">
        <w:t xml:space="preserve">in December 1929 </w:t>
      </w:r>
      <w:r>
        <w:t xml:space="preserve">with </w:t>
      </w:r>
      <w:proofErr w:type="spellStart"/>
      <w:r>
        <w:rPr>
          <w:i/>
        </w:rPr>
        <w:t>Melodie</w:t>
      </w:r>
      <w:proofErr w:type="spellEnd"/>
      <w:r>
        <w:rPr>
          <w:i/>
        </w:rPr>
        <w:t xml:space="preserve"> des </w:t>
      </w:r>
      <w:proofErr w:type="spellStart"/>
      <w:r>
        <w:rPr>
          <w:i/>
        </w:rPr>
        <w:t>Herzens</w:t>
      </w:r>
      <w:proofErr w:type="spellEnd"/>
      <w:r>
        <w:t xml:space="preserve">, directed by </w:t>
      </w:r>
      <w:proofErr w:type="spellStart"/>
      <w:r>
        <w:t>Hanns</w:t>
      </w:r>
      <w:proofErr w:type="spellEnd"/>
      <w:r>
        <w:t xml:space="preserve"> Schwarz, it did so with a swaggering soundtra</w:t>
      </w:r>
      <w:r w:rsidR="00941496">
        <w:t xml:space="preserve">ck consciously </w:t>
      </w:r>
      <w:r>
        <w:t>desi</w:t>
      </w:r>
      <w:r w:rsidR="00231F58">
        <w:t>gned to make the sound elements</w:t>
      </w:r>
      <w:r w:rsidR="00227FAA">
        <w:t xml:space="preserve"> </w:t>
      </w:r>
      <w:r>
        <w:t xml:space="preserve">a full partner in the film’s narrative design. </w:t>
      </w:r>
      <w:r>
        <w:rPr>
          <w:i/>
        </w:rPr>
        <w:t xml:space="preserve"> </w:t>
      </w:r>
      <w:r w:rsidR="00CB7FE2">
        <w:t>Reviewing the</w:t>
      </w:r>
      <w:r w:rsidR="006372B6">
        <w:t xml:space="preserve"> French version</w:t>
      </w:r>
      <w:r w:rsidR="00227FAA">
        <w:t>, René Gira</w:t>
      </w:r>
      <w:r w:rsidR="00405CFD">
        <w:t>r</w:t>
      </w:r>
      <w:r w:rsidR="00227FAA">
        <w:t>d ironically observed that Schwarz’s search for realis</w:t>
      </w:r>
      <w:r w:rsidR="00231F58">
        <w:t xml:space="preserve">tic sound effects was such that you </w:t>
      </w:r>
      <w:r w:rsidR="00227FAA">
        <w:t xml:space="preserve">couldn’t see any object without wondering </w:t>
      </w:r>
      <w:r w:rsidR="00231F58">
        <w:t>if it was going to make a noise</w:t>
      </w:r>
      <w:r w:rsidR="00227FAA">
        <w:t xml:space="preserve"> (</w:t>
      </w:r>
      <w:proofErr w:type="spellStart"/>
      <w:r w:rsidR="00227FAA">
        <w:t>Icart</w:t>
      </w:r>
      <w:proofErr w:type="spellEnd"/>
      <w:r w:rsidR="00B27E7D">
        <w:t>,</w:t>
      </w:r>
      <w:r w:rsidR="00231F58">
        <w:t xml:space="preserve"> 1988</w:t>
      </w:r>
      <w:r w:rsidR="00405CFD">
        <w:t>, pp.231-232).</w:t>
      </w:r>
      <w:r w:rsidR="00227FAA">
        <w:t xml:space="preserve"> The </w:t>
      </w:r>
      <w:r w:rsidR="00405CFD">
        <w:t xml:space="preserve">showpiece </w:t>
      </w:r>
      <w:r w:rsidR="00227FAA">
        <w:t xml:space="preserve">sequence </w:t>
      </w:r>
      <w:r w:rsidR="00D9253C">
        <w:t xml:space="preserve">occurs early on, </w:t>
      </w:r>
      <w:r w:rsidR="006372B6">
        <w:t xml:space="preserve">offering </w:t>
      </w:r>
      <w:r w:rsidR="00D9253C">
        <w:t>a</w:t>
      </w:r>
      <w:r w:rsidR="006372B6">
        <w:t xml:space="preserve"> vivid</w:t>
      </w:r>
      <w:r w:rsidR="00D9253C">
        <w:t xml:space="preserve"> aural</w:t>
      </w:r>
      <w:r w:rsidR="006372B6">
        <w:t xml:space="preserve"> kaleidoscope</w:t>
      </w:r>
      <w:r w:rsidR="00405CFD">
        <w:t xml:space="preserve"> as the film’s h</w:t>
      </w:r>
      <w:r w:rsidR="007B0669">
        <w:t>eroine, a Hungarian country girl</w:t>
      </w:r>
      <w:r w:rsidR="00231ECC">
        <w:t xml:space="preserve"> portrayed by </w:t>
      </w:r>
      <w:proofErr w:type="spellStart"/>
      <w:r w:rsidR="00231ECC">
        <w:t>Dita</w:t>
      </w:r>
      <w:proofErr w:type="spellEnd"/>
      <w:r w:rsidR="00231ECC">
        <w:t xml:space="preserve"> </w:t>
      </w:r>
      <w:proofErr w:type="spellStart"/>
      <w:r w:rsidR="00231ECC">
        <w:t>Parlo</w:t>
      </w:r>
      <w:proofErr w:type="spellEnd"/>
      <w:r w:rsidR="00405CFD">
        <w:t xml:space="preserve">, arrives for the first time in Budapest. The whistle of trains and their grinding wheels, the bustle of passengers, the clanging trams, </w:t>
      </w:r>
      <w:proofErr w:type="gramStart"/>
      <w:r w:rsidR="00405CFD">
        <w:t>the</w:t>
      </w:r>
      <w:proofErr w:type="gramEnd"/>
      <w:r w:rsidR="00405CFD">
        <w:t xml:space="preserve"> officer </w:t>
      </w:r>
      <w:r w:rsidR="00941496">
        <w:t xml:space="preserve">offering a few directions: </w:t>
      </w:r>
      <w:r w:rsidR="00405CFD">
        <w:t xml:space="preserve">every sound </w:t>
      </w:r>
      <w:r w:rsidR="00B27E7D">
        <w:t xml:space="preserve">in </w:t>
      </w:r>
      <w:proofErr w:type="spellStart"/>
      <w:r w:rsidR="00B27E7D">
        <w:t>Thiery’s</w:t>
      </w:r>
      <w:proofErr w:type="spellEnd"/>
      <w:r w:rsidR="00B27E7D">
        <w:t xml:space="preserve"> assemblage </w:t>
      </w:r>
      <w:r w:rsidR="00405CFD">
        <w:t xml:space="preserve">is pitched at a level </w:t>
      </w:r>
      <w:r w:rsidR="00231ECC">
        <w:t xml:space="preserve">that both advertises </w:t>
      </w:r>
      <w:r w:rsidR="007B0669">
        <w:t xml:space="preserve">the virtuosity of </w:t>
      </w:r>
      <w:proofErr w:type="spellStart"/>
      <w:r w:rsidR="00231ECC">
        <w:t>Klangfilm</w:t>
      </w:r>
      <w:r w:rsidR="002B036B">
        <w:t>’s</w:t>
      </w:r>
      <w:proofErr w:type="spellEnd"/>
      <w:r w:rsidR="00231ECC">
        <w:t xml:space="preserve"> recording apparatus and spotlights </w:t>
      </w:r>
      <w:proofErr w:type="spellStart"/>
      <w:r w:rsidR="00941496">
        <w:t>Parlo’s</w:t>
      </w:r>
      <w:proofErr w:type="spellEnd"/>
      <w:r w:rsidR="00A67647">
        <w:t xml:space="preserve"> i</w:t>
      </w:r>
      <w:r w:rsidR="00231ECC">
        <w:t xml:space="preserve">solation and bewilderment. </w:t>
      </w:r>
      <w:r w:rsidR="00941496">
        <w:t>Further scenes offer gutsy singing, l</w:t>
      </w:r>
      <w:r w:rsidR="00231ECC">
        <w:t xml:space="preserve">oud factory whistles, vigorous cock crowing, a prominent accordion, and a </w:t>
      </w:r>
      <w:r w:rsidR="002B036B">
        <w:t xml:space="preserve">cuckoo clock. Yet </w:t>
      </w:r>
      <w:r w:rsidR="00231ECC">
        <w:t xml:space="preserve">beyond </w:t>
      </w:r>
      <w:r w:rsidR="007B0669">
        <w:t>this exuberant</w:t>
      </w:r>
      <w:r w:rsidR="002B036B">
        <w:t xml:space="preserve"> bombardment, </w:t>
      </w:r>
      <w:r w:rsidR="00231ECC">
        <w:t xml:space="preserve">you still sense </w:t>
      </w:r>
      <w:r w:rsidR="00941496">
        <w:t>a</w:t>
      </w:r>
      <w:r w:rsidR="00231ECC">
        <w:t xml:space="preserve"> </w:t>
      </w:r>
      <w:r w:rsidR="002B036B">
        <w:t xml:space="preserve">guiding </w:t>
      </w:r>
      <w:r w:rsidR="007B0669">
        <w:t xml:space="preserve">intelligence, using </w:t>
      </w:r>
      <w:r w:rsidR="002B036B">
        <w:t xml:space="preserve">the full </w:t>
      </w:r>
      <w:r w:rsidR="007B0669">
        <w:t xml:space="preserve">technical </w:t>
      </w:r>
      <w:r w:rsidR="002B036B">
        <w:t>arsena</w:t>
      </w:r>
      <w:r w:rsidR="00EB4CC4">
        <w:t xml:space="preserve">l to interpret and strengthen the story. </w:t>
      </w:r>
      <w:r w:rsidR="002B036B">
        <w:t xml:space="preserve">Placed alongside </w:t>
      </w:r>
      <w:proofErr w:type="spellStart"/>
      <w:r w:rsidR="002B036B">
        <w:rPr>
          <w:i/>
        </w:rPr>
        <w:t>Melodie</w:t>
      </w:r>
      <w:proofErr w:type="spellEnd"/>
      <w:r w:rsidR="002B036B">
        <w:rPr>
          <w:i/>
        </w:rPr>
        <w:t xml:space="preserve"> des </w:t>
      </w:r>
      <w:proofErr w:type="spellStart"/>
      <w:r w:rsidR="002B036B">
        <w:rPr>
          <w:i/>
        </w:rPr>
        <w:t>Herzens</w:t>
      </w:r>
      <w:proofErr w:type="spellEnd"/>
      <w:r w:rsidR="002B036B">
        <w:rPr>
          <w:i/>
        </w:rPr>
        <w:t xml:space="preserve">, </w:t>
      </w:r>
      <w:r w:rsidR="00EB4CC4">
        <w:t xml:space="preserve">the sonic tapestry in </w:t>
      </w:r>
      <w:r w:rsidR="002B036B">
        <w:t xml:space="preserve">BIP’s </w:t>
      </w:r>
      <w:r w:rsidR="002B036B">
        <w:rPr>
          <w:i/>
        </w:rPr>
        <w:t>Atlantic</w:t>
      </w:r>
      <w:r w:rsidR="002F17ED">
        <w:rPr>
          <w:i/>
        </w:rPr>
        <w:t xml:space="preserve"> </w:t>
      </w:r>
      <w:r w:rsidR="00EB4CC4">
        <w:t>seems</w:t>
      </w:r>
      <w:r w:rsidR="002B036B">
        <w:t xml:space="preserve"> a model of British reserve</w:t>
      </w:r>
      <w:r w:rsidR="00EB4CC4">
        <w:t>.</w:t>
      </w:r>
      <w:r w:rsidR="00374C46">
        <w:t xml:space="preserve">  For that matter, contemporary critics noted</w:t>
      </w:r>
      <w:r w:rsidR="00CB7FE2">
        <w:t xml:space="preserve"> </w:t>
      </w:r>
      <w:r w:rsidR="00374C46">
        <w:t xml:space="preserve"> </w:t>
      </w:r>
      <w:r w:rsidR="004661FE">
        <w:t xml:space="preserve"> </w:t>
      </w:r>
      <w:r w:rsidR="00374C46">
        <w:t>differences</w:t>
      </w:r>
      <w:r w:rsidR="001852B4">
        <w:t xml:space="preserve"> </w:t>
      </w:r>
      <w:r w:rsidR="00374C46">
        <w:t xml:space="preserve">between </w:t>
      </w:r>
      <w:r w:rsidR="00374C46">
        <w:rPr>
          <w:i/>
        </w:rPr>
        <w:t xml:space="preserve">Atlantic </w:t>
      </w:r>
      <w:r w:rsidR="00374C46">
        <w:t xml:space="preserve">and </w:t>
      </w:r>
      <w:proofErr w:type="spellStart"/>
      <w:r w:rsidR="00374C46">
        <w:rPr>
          <w:i/>
        </w:rPr>
        <w:t>Atlantik</w:t>
      </w:r>
      <w:proofErr w:type="spellEnd"/>
      <w:r w:rsidR="00374C46">
        <w:t xml:space="preserve">, </w:t>
      </w:r>
      <w:r w:rsidR="004661FE">
        <w:t xml:space="preserve">almost all </w:t>
      </w:r>
      <w:proofErr w:type="spellStart"/>
      <w:r w:rsidR="004661FE">
        <w:t>f</w:t>
      </w:r>
      <w:r w:rsidR="001852B4">
        <w:t>avouring</w:t>
      </w:r>
      <w:proofErr w:type="spellEnd"/>
      <w:r w:rsidR="001852B4">
        <w:t xml:space="preserve"> the latter, with its </w:t>
      </w:r>
      <w:r w:rsidR="004661FE">
        <w:t xml:space="preserve">quicker speech, </w:t>
      </w:r>
      <w:r w:rsidR="00374C46">
        <w:t>more natural acting</w:t>
      </w:r>
      <w:r w:rsidR="004661FE">
        <w:t>, and increased tension (Collier, 1930).</w:t>
      </w:r>
    </w:p>
    <w:p w14:paraId="4611C5BD" w14:textId="77777777" w:rsidR="00EB4CC4" w:rsidRDefault="00EB4CC4" w:rsidP="00231ECC"/>
    <w:p w14:paraId="5C9F4DD1" w14:textId="6181BF58" w:rsidR="00D916D0" w:rsidRDefault="00AC349D" w:rsidP="00B53C60">
      <w:r>
        <w:tab/>
        <w:t xml:space="preserve">The </w:t>
      </w:r>
      <w:r w:rsidR="0076276F">
        <w:t xml:space="preserve">modest amount </w:t>
      </w:r>
      <w:r>
        <w:t xml:space="preserve">of </w:t>
      </w:r>
      <w:r w:rsidR="005A0753">
        <w:t xml:space="preserve">speech </w:t>
      </w:r>
      <w:r>
        <w:t xml:space="preserve">in </w:t>
      </w:r>
      <w:proofErr w:type="spellStart"/>
      <w:r>
        <w:rPr>
          <w:i/>
        </w:rPr>
        <w:t>Melodie</w:t>
      </w:r>
      <w:proofErr w:type="spellEnd"/>
      <w:r>
        <w:rPr>
          <w:i/>
        </w:rPr>
        <w:t xml:space="preserve"> des </w:t>
      </w:r>
      <w:proofErr w:type="spellStart"/>
      <w:r>
        <w:rPr>
          <w:i/>
        </w:rPr>
        <w:t>Herzens</w:t>
      </w:r>
      <w:proofErr w:type="spellEnd"/>
      <w:r w:rsidR="00941496">
        <w:t xml:space="preserve"> </w:t>
      </w:r>
      <w:r>
        <w:t>caught the attention of several critics, including Clif</w:t>
      </w:r>
      <w:r w:rsidR="0076276F">
        <w:t>ford Howard</w:t>
      </w:r>
      <w:r w:rsidR="001852B4">
        <w:t xml:space="preserve"> in </w:t>
      </w:r>
      <w:r w:rsidR="001852B4">
        <w:rPr>
          <w:i/>
        </w:rPr>
        <w:t>Close Up</w:t>
      </w:r>
      <w:r w:rsidR="001852B4">
        <w:t xml:space="preserve">. Commenting on </w:t>
      </w:r>
      <w:r w:rsidR="0076276F">
        <w:t xml:space="preserve">the </w:t>
      </w:r>
      <w:r>
        <w:t xml:space="preserve">English </w:t>
      </w:r>
      <w:r w:rsidR="001852B4">
        <w:t xml:space="preserve">language </w:t>
      </w:r>
      <w:r>
        <w:t>version</w:t>
      </w:r>
      <w:r w:rsidR="001852B4">
        <w:t xml:space="preserve">, he </w:t>
      </w:r>
      <w:proofErr w:type="spellStart"/>
      <w:r>
        <w:t>marvelled</w:t>
      </w:r>
      <w:proofErr w:type="spellEnd"/>
      <w:r>
        <w:t xml:space="preserve"> at </w:t>
      </w:r>
      <w:r w:rsidR="00B53C60">
        <w:t xml:space="preserve">its </w:t>
      </w:r>
      <w:r w:rsidR="005A0753">
        <w:t>‘</w:t>
      </w:r>
      <w:r w:rsidR="00B53C60">
        <w:t>restrained, natural us</w:t>
      </w:r>
      <w:r w:rsidR="005A0753">
        <w:t>e of dialogue’</w:t>
      </w:r>
      <w:r w:rsidR="0076276F">
        <w:t xml:space="preserve"> </w:t>
      </w:r>
      <w:r w:rsidR="00B53C60">
        <w:t xml:space="preserve">and </w:t>
      </w:r>
      <w:r w:rsidR="005A0753">
        <w:t>‘</w:t>
      </w:r>
      <w:r w:rsidR="00B53C60">
        <w:t>felicitous blending of so</w:t>
      </w:r>
      <w:r w:rsidR="005A0753">
        <w:t>und with action and photography’ – a revelation</w:t>
      </w:r>
      <w:r w:rsidR="0076276F">
        <w:t>, he wrote,</w:t>
      </w:r>
      <w:r w:rsidR="005A0753">
        <w:t xml:space="preserve"> when </w:t>
      </w:r>
      <w:r w:rsidR="002964B0">
        <w:t xml:space="preserve">an overdose of talk in </w:t>
      </w:r>
      <w:r w:rsidR="005A0753">
        <w:t xml:space="preserve">Hollywood films </w:t>
      </w:r>
      <w:r w:rsidR="002964B0">
        <w:t>kept threatening</w:t>
      </w:r>
      <w:r w:rsidR="005A0753">
        <w:t xml:space="preserve"> ‘cinematic unity’</w:t>
      </w:r>
      <w:r w:rsidR="00B27E7D">
        <w:t xml:space="preserve"> (</w:t>
      </w:r>
      <w:r w:rsidR="009D0A6A">
        <w:t xml:space="preserve">Howard, 1930, p.454). </w:t>
      </w:r>
      <w:r w:rsidR="00A00958">
        <w:t xml:space="preserve">Critical complaints about </w:t>
      </w:r>
      <w:r w:rsidR="00C072A0">
        <w:t xml:space="preserve">American </w:t>
      </w:r>
      <w:r w:rsidR="00A00958">
        <w:t>100% talkers</w:t>
      </w:r>
      <w:r w:rsidR="0076276F">
        <w:t xml:space="preserve"> </w:t>
      </w:r>
      <w:r w:rsidR="00285DE2">
        <w:t>mount</w:t>
      </w:r>
      <w:r w:rsidR="004A0789">
        <w:t>ed as the</w:t>
      </w:r>
      <w:r w:rsidR="0076276F">
        <w:t>ir</w:t>
      </w:r>
      <w:r w:rsidR="004A0789">
        <w:t xml:space="preserve"> novelty </w:t>
      </w:r>
      <w:r w:rsidR="0076276F">
        <w:t>val</w:t>
      </w:r>
      <w:r w:rsidR="00AA0E65">
        <w:t>u</w:t>
      </w:r>
      <w:r w:rsidR="0076276F">
        <w:t xml:space="preserve">e </w:t>
      </w:r>
      <w:r w:rsidR="00D9253C">
        <w:t>faded</w:t>
      </w:r>
      <w:r w:rsidR="0076276F">
        <w:t xml:space="preserve">; and the average British film, </w:t>
      </w:r>
      <w:r w:rsidR="00D9253C">
        <w:t>drawn from theatrical material</w:t>
      </w:r>
      <w:r w:rsidR="000C41BC">
        <w:t xml:space="preserve"> or </w:t>
      </w:r>
      <w:r w:rsidR="004A0789">
        <w:t xml:space="preserve">the languid imaginations of scenario writers poorly regarded within the </w:t>
      </w:r>
      <w:r w:rsidR="00D916D0">
        <w:t>industry</w:t>
      </w:r>
      <w:r w:rsidR="00CA75FB">
        <w:t>,</w:t>
      </w:r>
      <w:r w:rsidR="009D0A6A">
        <w:t xml:space="preserve"> </w:t>
      </w:r>
      <w:r w:rsidR="00D916D0">
        <w:t xml:space="preserve">could </w:t>
      </w:r>
      <w:r w:rsidR="00C072A0">
        <w:t>n</w:t>
      </w:r>
      <w:r w:rsidR="00D916D0">
        <w:t>ot offer much of a bulwark.</w:t>
      </w:r>
      <w:r w:rsidR="00D916D0">
        <w:rPr>
          <w:rStyle w:val="EndnoteReference"/>
        </w:rPr>
        <w:endnoteReference w:id="9"/>
      </w:r>
      <w:r w:rsidR="00D86F80">
        <w:t xml:space="preserve"> </w:t>
      </w:r>
      <w:r w:rsidR="00D9253C">
        <w:t>I</w:t>
      </w:r>
      <w:r w:rsidR="00285DE2">
        <w:t>n a c</w:t>
      </w:r>
      <w:r w:rsidR="00C072A0">
        <w:t>olumn headed ‘</w:t>
      </w:r>
      <w:r w:rsidR="004A0789">
        <w:t xml:space="preserve">Cut the Cackle’, </w:t>
      </w:r>
      <w:r w:rsidR="00D9253C">
        <w:t xml:space="preserve">after almost three years of British talkies, </w:t>
      </w:r>
      <w:r w:rsidR="004A0789">
        <w:t xml:space="preserve">C. A. Lejeune </w:t>
      </w:r>
      <w:r w:rsidR="00285DE2">
        <w:t>declare</w:t>
      </w:r>
      <w:r w:rsidR="00D86F80">
        <w:t>d</w:t>
      </w:r>
      <w:r w:rsidR="00285DE2">
        <w:t xml:space="preserve"> that she had ‘never seen an English director who knew what to do with talk at all’ (</w:t>
      </w:r>
      <w:r w:rsidR="003A6FA0">
        <w:t>Lejeune</w:t>
      </w:r>
      <w:r w:rsidR="00352E5B">
        <w:t>,</w:t>
      </w:r>
      <w:r w:rsidR="003A6FA0">
        <w:t xml:space="preserve"> 1932</w:t>
      </w:r>
      <w:r w:rsidR="00A67647">
        <w:t>b</w:t>
      </w:r>
      <w:r w:rsidR="001C0A2A">
        <w:t>, p</w:t>
      </w:r>
      <w:r w:rsidR="00A67647">
        <w:t>.</w:t>
      </w:r>
      <w:r w:rsidR="003A6FA0">
        <w:t xml:space="preserve">17). </w:t>
      </w:r>
      <w:r w:rsidR="004A0789">
        <w:t>That would include Hitchcock.</w:t>
      </w:r>
    </w:p>
    <w:p w14:paraId="5A32714B" w14:textId="77777777" w:rsidR="00C072A0" w:rsidRDefault="00C072A0" w:rsidP="00B53C60"/>
    <w:p w14:paraId="320D4AF3" w14:textId="7C891F86" w:rsidR="00BE6584" w:rsidRDefault="00C072A0" w:rsidP="002D2DD5">
      <w:r>
        <w:tab/>
      </w:r>
      <w:r w:rsidR="00D86F80">
        <w:t>For critics like Lejeune, wi</w:t>
      </w:r>
      <w:r w:rsidR="00471DCC">
        <w:t>th cinema tastes strongly influenced</w:t>
      </w:r>
      <w:r w:rsidR="00D86F80">
        <w:t xml:space="preserve"> by the </w:t>
      </w:r>
      <w:r w:rsidR="00941496">
        <w:t xml:space="preserve">quality </w:t>
      </w:r>
      <w:r w:rsidR="00D9253C">
        <w:t>silent</w:t>
      </w:r>
      <w:r w:rsidR="00D86F80">
        <w:t xml:space="preserve"> imports of the 1920s, particularly from Germany and France, continent</w:t>
      </w:r>
      <w:r w:rsidR="00D9253C">
        <w:t xml:space="preserve">al sound releases </w:t>
      </w:r>
      <w:r w:rsidR="00471DCC">
        <w:t>often</w:t>
      </w:r>
      <w:r w:rsidR="00D86F80">
        <w:t xml:space="preserve"> provided better </w:t>
      </w:r>
      <w:r w:rsidR="00471DCC">
        <w:t xml:space="preserve">nourishment than any English-language product. </w:t>
      </w:r>
      <w:r w:rsidR="001D533A">
        <w:t xml:space="preserve">In her ‘Cut the Cackle’ column, </w:t>
      </w:r>
      <w:r w:rsidR="00D9253C">
        <w:t xml:space="preserve">she praised </w:t>
      </w:r>
      <w:r w:rsidR="00471DCC">
        <w:t xml:space="preserve">Pabst’s realist-inclined </w:t>
      </w:r>
      <w:r w:rsidR="001D533A">
        <w:t xml:space="preserve">mining drama </w:t>
      </w:r>
      <w:proofErr w:type="spellStart"/>
      <w:r w:rsidR="00471DCC">
        <w:rPr>
          <w:i/>
        </w:rPr>
        <w:t>Kameradschaft</w:t>
      </w:r>
      <w:proofErr w:type="spellEnd"/>
      <w:r w:rsidR="00471DCC">
        <w:rPr>
          <w:i/>
        </w:rPr>
        <w:t xml:space="preserve"> </w:t>
      </w:r>
      <w:r w:rsidR="001D533A">
        <w:t xml:space="preserve">for </w:t>
      </w:r>
      <w:r w:rsidR="00D9253C">
        <w:t>its ‘real stereoscopy of sound and silence’, with voices standing out ‘ominously’ against a background of silent action. ‘This,’ she wrote, ‘is sound-cinema as it should be.’</w:t>
      </w:r>
      <w:r w:rsidR="005010CB">
        <w:t xml:space="preserve"> Other German films sing</w:t>
      </w:r>
      <w:r w:rsidR="00983FC4">
        <w:t xml:space="preserve">led out </w:t>
      </w:r>
      <w:r w:rsidR="00941496">
        <w:t xml:space="preserve">by British critics </w:t>
      </w:r>
      <w:r w:rsidR="00983FC4">
        <w:t xml:space="preserve">for their sonic </w:t>
      </w:r>
      <w:r w:rsidR="00941496">
        <w:t xml:space="preserve">restraint or cleverness </w:t>
      </w:r>
      <w:r w:rsidR="00983FC4">
        <w:t>i</w:t>
      </w:r>
      <w:r w:rsidR="005010CB">
        <w:t xml:space="preserve">ncluded Sternberg’s Ufa production </w:t>
      </w:r>
      <w:r w:rsidR="005010CB">
        <w:rPr>
          <w:i/>
        </w:rPr>
        <w:t>The Blue Angel</w:t>
      </w:r>
      <w:r w:rsidR="00983FC4">
        <w:t xml:space="preserve"> (‘[it] gives us talk in a new way that lets us in on people’s minds’</w:t>
      </w:r>
      <w:r w:rsidR="000D2C88">
        <w:t>: Herring, 1930</w:t>
      </w:r>
      <w:r w:rsidR="00983FC4">
        <w:t xml:space="preserve">) and the </w:t>
      </w:r>
      <w:r w:rsidR="00983FC4">
        <w:lastRenderedPageBreak/>
        <w:t xml:space="preserve">playful operetta fancies of </w:t>
      </w:r>
      <w:r w:rsidR="00983FC4">
        <w:rPr>
          <w:i/>
        </w:rPr>
        <w:t xml:space="preserve">Die </w:t>
      </w:r>
      <w:proofErr w:type="spellStart"/>
      <w:r w:rsidR="009C30D8">
        <w:rPr>
          <w:i/>
        </w:rPr>
        <w:t>D</w:t>
      </w:r>
      <w:r w:rsidR="00983FC4">
        <w:rPr>
          <w:i/>
        </w:rPr>
        <w:t>rei</w:t>
      </w:r>
      <w:proofErr w:type="spellEnd"/>
      <w:r w:rsidR="00983FC4">
        <w:rPr>
          <w:i/>
        </w:rPr>
        <w:t xml:space="preserve"> von der </w:t>
      </w:r>
      <w:proofErr w:type="spellStart"/>
      <w:r w:rsidR="00983FC4">
        <w:rPr>
          <w:i/>
        </w:rPr>
        <w:t>Tankstelle</w:t>
      </w:r>
      <w:proofErr w:type="spellEnd"/>
      <w:r w:rsidR="007255FA">
        <w:rPr>
          <w:i/>
        </w:rPr>
        <w:t xml:space="preserve"> </w:t>
      </w:r>
      <w:r w:rsidR="007255FA">
        <w:t>(‘Three from the Filling Station’)</w:t>
      </w:r>
      <w:r w:rsidR="00983FC4">
        <w:rPr>
          <w:i/>
        </w:rPr>
        <w:t xml:space="preserve">, </w:t>
      </w:r>
      <w:r w:rsidR="00A22B52">
        <w:t>the bigges</w:t>
      </w:r>
      <w:r w:rsidR="007255FA">
        <w:t xml:space="preserve">t success among </w:t>
      </w:r>
      <w:proofErr w:type="spellStart"/>
      <w:r w:rsidR="007255FA">
        <w:t>Pommer’s</w:t>
      </w:r>
      <w:proofErr w:type="spellEnd"/>
      <w:r w:rsidR="007255FA">
        <w:t xml:space="preserve"> early Ufa</w:t>
      </w:r>
      <w:r w:rsidR="00A22B52">
        <w:t xml:space="preserve"> musicals</w:t>
      </w:r>
      <w:r w:rsidR="007255FA">
        <w:t xml:space="preserve">, </w:t>
      </w:r>
      <w:r w:rsidR="0088267F">
        <w:t xml:space="preserve">seen in Britain in its French version, and </w:t>
      </w:r>
      <w:r w:rsidR="007255FA">
        <w:t>praised as</w:t>
      </w:r>
      <w:r w:rsidR="00A22B52">
        <w:t xml:space="preserve"> ‘a pictorial witticism from beginning to end’</w:t>
      </w:r>
      <w:r w:rsidR="0088267F">
        <w:t xml:space="preserve"> (Betts, 1931)</w:t>
      </w:r>
      <w:r w:rsidR="00A22B52">
        <w:t>.</w:t>
      </w:r>
    </w:p>
    <w:p w14:paraId="6B5CDE66" w14:textId="77777777" w:rsidR="00D9253C" w:rsidRDefault="00D9253C" w:rsidP="002D2DD5"/>
    <w:p w14:paraId="3FC5AEE3" w14:textId="6CD19725" w:rsidR="00F767ED" w:rsidRDefault="007255FA" w:rsidP="007255FA">
      <w:pPr>
        <w:ind w:firstLine="720"/>
      </w:pPr>
      <w:r>
        <w:t>No film, however, presented the continental</w:t>
      </w:r>
      <w:r w:rsidR="00BE6584">
        <w:t xml:space="preserve"> alternative with quite the force of</w:t>
      </w:r>
      <w:r w:rsidR="00C072A0">
        <w:t xml:space="preserve"> </w:t>
      </w:r>
      <w:r w:rsidR="00830009">
        <w:t xml:space="preserve">Clair’s sound debut, </w:t>
      </w:r>
      <w:r w:rsidR="00830009">
        <w:rPr>
          <w:i/>
        </w:rPr>
        <w:t>S</w:t>
      </w:r>
      <w:r w:rsidR="00C072A0" w:rsidRPr="002D2DD5">
        <w:rPr>
          <w:i/>
        </w:rPr>
        <w:t xml:space="preserve">ous les </w:t>
      </w:r>
      <w:proofErr w:type="spellStart"/>
      <w:r w:rsidR="00C072A0" w:rsidRPr="002D2DD5">
        <w:rPr>
          <w:i/>
        </w:rPr>
        <w:t>toits</w:t>
      </w:r>
      <w:proofErr w:type="spellEnd"/>
      <w:r w:rsidR="00C072A0" w:rsidRPr="002D2DD5">
        <w:rPr>
          <w:i/>
        </w:rPr>
        <w:t xml:space="preserve"> de </w:t>
      </w:r>
      <w:r w:rsidR="00C072A0" w:rsidRPr="0076276F">
        <w:rPr>
          <w:i/>
        </w:rPr>
        <w:t>Paris</w:t>
      </w:r>
      <w:r w:rsidR="0076276F">
        <w:t xml:space="preserve">, </w:t>
      </w:r>
      <w:r w:rsidR="00830009" w:rsidRPr="0076276F">
        <w:t>the</w:t>
      </w:r>
      <w:r w:rsidR="00830009">
        <w:t xml:space="preserve"> </w:t>
      </w:r>
      <w:r w:rsidR="002D2DD5">
        <w:t xml:space="preserve">most notable product to </w:t>
      </w:r>
      <w:r w:rsidR="00830009">
        <w:t xml:space="preserve">emerge from Films </w:t>
      </w:r>
      <w:proofErr w:type="spellStart"/>
      <w:r w:rsidR="00830009">
        <w:t>Sonores</w:t>
      </w:r>
      <w:proofErr w:type="spellEnd"/>
      <w:r w:rsidR="00830009">
        <w:t xml:space="preserve"> </w:t>
      </w:r>
      <w:proofErr w:type="spellStart"/>
      <w:r w:rsidR="00830009">
        <w:t>Tobis</w:t>
      </w:r>
      <w:proofErr w:type="spellEnd"/>
      <w:r w:rsidR="00941496">
        <w:t xml:space="preserve"> at </w:t>
      </w:r>
      <w:proofErr w:type="spellStart"/>
      <w:r w:rsidR="00941496">
        <w:t>Épinay</w:t>
      </w:r>
      <w:proofErr w:type="spellEnd"/>
      <w:r w:rsidR="00830009">
        <w:t xml:space="preserve">, </w:t>
      </w:r>
      <w:r w:rsidR="00212EB1">
        <w:t xml:space="preserve">principally </w:t>
      </w:r>
      <w:r w:rsidR="00830009">
        <w:t>shot during the first three months of 1930. Clair’s antipathy</w:t>
      </w:r>
      <w:r w:rsidR="00BD016B">
        <w:t xml:space="preserve"> </w:t>
      </w:r>
      <w:r w:rsidR="00B27E7D">
        <w:t xml:space="preserve">at the time </w:t>
      </w:r>
      <w:r w:rsidR="00BD016B">
        <w:t>toward constant film chatter is</w:t>
      </w:r>
      <w:r w:rsidR="00830009">
        <w:t xml:space="preserve"> clear enough from his </w:t>
      </w:r>
      <w:r w:rsidR="00B27E7D">
        <w:t xml:space="preserve">1929 </w:t>
      </w:r>
      <w:r w:rsidR="00830009">
        <w:rPr>
          <w:i/>
        </w:rPr>
        <w:t xml:space="preserve">Pour </w:t>
      </w:r>
      <w:proofErr w:type="spellStart"/>
      <w:r w:rsidR="00830009">
        <w:rPr>
          <w:i/>
        </w:rPr>
        <w:t>Vous</w:t>
      </w:r>
      <w:proofErr w:type="spellEnd"/>
      <w:r w:rsidR="00830009">
        <w:rPr>
          <w:i/>
        </w:rPr>
        <w:t xml:space="preserve"> </w:t>
      </w:r>
      <w:r w:rsidR="00B27E7D">
        <w:t>reports</w:t>
      </w:r>
      <w:r w:rsidR="00830009">
        <w:t xml:space="preserve">, where he </w:t>
      </w:r>
      <w:r w:rsidR="0076276F">
        <w:t>expressed the fear that</w:t>
      </w:r>
      <w:r w:rsidR="00B27E7D">
        <w:t xml:space="preserve"> cinema </w:t>
      </w:r>
      <w:r w:rsidR="00830009">
        <w:t>was ‘conquering the world of voices but losing the world of dreams over which t</w:t>
      </w:r>
      <w:r w:rsidR="00BD016B">
        <w:t>he silent film reigned’ (Clair</w:t>
      </w:r>
      <w:r w:rsidR="00B27E7D">
        <w:t>, 1972, p.</w:t>
      </w:r>
      <w:r w:rsidR="00BD016B">
        <w:t xml:space="preserve">141). His solution in </w:t>
      </w:r>
      <w:r w:rsidR="00BD016B">
        <w:rPr>
          <w:i/>
        </w:rPr>
        <w:t xml:space="preserve">Sous les </w:t>
      </w:r>
      <w:proofErr w:type="spellStart"/>
      <w:r w:rsidR="00BD016B">
        <w:rPr>
          <w:i/>
        </w:rPr>
        <w:t>toits</w:t>
      </w:r>
      <w:proofErr w:type="spellEnd"/>
      <w:r w:rsidR="00BD016B">
        <w:rPr>
          <w:i/>
        </w:rPr>
        <w:t xml:space="preserve"> </w:t>
      </w:r>
      <w:r w:rsidR="00BD016B">
        <w:t>was to create a film exquisitely</w:t>
      </w:r>
      <w:r w:rsidR="00F87135">
        <w:t xml:space="preserve"> balanced between silen</w:t>
      </w:r>
      <w:r w:rsidR="00941496">
        <w:t>ce and sound, threaded</w:t>
      </w:r>
      <w:r w:rsidR="00BD016B">
        <w:t xml:space="preserve"> with a theme song seemingly on everyone’s lips in the </w:t>
      </w:r>
      <w:r w:rsidR="00941496">
        <w:t>humble Paris</w:t>
      </w:r>
      <w:r w:rsidR="00BD016B">
        <w:t xml:space="preserve"> streets, h</w:t>
      </w:r>
      <w:r w:rsidR="007F3258">
        <w:t xml:space="preserve">ouses and bars where the </w:t>
      </w:r>
      <w:r w:rsidR="00187643">
        <w:t>simpl</w:t>
      </w:r>
      <w:r w:rsidR="00E44754">
        <w:t>e</w:t>
      </w:r>
      <w:r w:rsidR="00187643">
        <w:t xml:space="preserve"> </w:t>
      </w:r>
      <w:r w:rsidR="00E44754">
        <w:t xml:space="preserve">story, climaxing in a triangular love conflict, </w:t>
      </w:r>
      <w:r w:rsidR="00BD016B">
        <w:t xml:space="preserve">takes place. </w:t>
      </w:r>
      <w:r w:rsidR="007F3258">
        <w:t xml:space="preserve">In the most </w:t>
      </w:r>
      <w:r w:rsidR="00187643">
        <w:t xml:space="preserve">aurally </w:t>
      </w:r>
      <w:r w:rsidR="007F3258">
        <w:t>striking scene,</w:t>
      </w:r>
      <w:r w:rsidR="00187643">
        <w:t xml:space="preserve"> largely stripped of dialogue</w:t>
      </w:r>
      <w:r w:rsidR="007F3258">
        <w:t xml:space="preserve">, the </w:t>
      </w:r>
      <w:r w:rsidR="00187643">
        <w:t xml:space="preserve">triangle’s two male buddies, </w:t>
      </w:r>
      <w:r w:rsidR="007F3258">
        <w:t xml:space="preserve">played by Albert </w:t>
      </w:r>
      <w:proofErr w:type="spellStart"/>
      <w:r w:rsidR="007F3258">
        <w:t>Pr</w:t>
      </w:r>
      <w:r w:rsidR="00FD5EF1">
        <w:t>é</w:t>
      </w:r>
      <w:r w:rsidR="007F3258">
        <w:t>jean</w:t>
      </w:r>
      <w:proofErr w:type="spellEnd"/>
      <w:r w:rsidR="007F3258">
        <w:t xml:space="preserve"> and Edmond T. </w:t>
      </w:r>
      <w:proofErr w:type="spellStart"/>
      <w:r w:rsidR="007F3258">
        <w:t>Gréville</w:t>
      </w:r>
      <w:proofErr w:type="spellEnd"/>
      <w:r w:rsidR="007F3258">
        <w:t>, come to blows in a bar</w:t>
      </w:r>
      <w:r w:rsidR="00187643">
        <w:t xml:space="preserve">, accompanied by a gramophone just launched on a record of the </w:t>
      </w:r>
      <w:r w:rsidR="00187643">
        <w:rPr>
          <w:i/>
        </w:rPr>
        <w:t xml:space="preserve">William Tell </w:t>
      </w:r>
      <w:r w:rsidR="00187643">
        <w:t xml:space="preserve">overture. At the brawl’s height, the needle gets stuck, churning repeatedly through the same few notes, as a </w:t>
      </w:r>
      <w:r w:rsidR="007F3258">
        <w:t>sozzled customer looks on bemused</w:t>
      </w:r>
      <w:r w:rsidR="00187643">
        <w:t>.</w:t>
      </w:r>
      <w:r w:rsidR="00CD5EC0">
        <w:t xml:space="preserve">  L</w:t>
      </w:r>
      <w:r w:rsidR="00187643">
        <w:t xml:space="preserve">aconic dialogue </w:t>
      </w:r>
      <w:r w:rsidR="00CD5EC0">
        <w:t xml:space="preserve">between the two friends </w:t>
      </w:r>
      <w:r w:rsidR="00B27E7D">
        <w:t>briefly appears</w:t>
      </w:r>
      <w:r w:rsidR="00CD5EC0">
        <w:t>, only to be muted as our viewpoint shif</w:t>
      </w:r>
      <w:r w:rsidR="00F87135">
        <w:t xml:space="preserve">ts and </w:t>
      </w:r>
      <w:r w:rsidR="0017260A">
        <w:t xml:space="preserve">we </w:t>
      </w:r>
      <w:r w:rsidR="00F87135">
        <w:t>observe</w:t>
      </w:r>
      <w:r w:rsidR="0017260A">
        <w:t xml:space="preserve"> the characters</w:t>
      </w:r>
      <w:r w:rsidR="00CD5EC0">
        <w:t xml:space="preserve"> through the glass of the bar’s exterior doors. </w:t>
      </w:r>
      <w:r w:rsidR="00B27E7D">
        <w:t xml:space="preserve"> Even </w:t>
      </w:r>
      <w:r w:rsidR="00E44754">
        <w:t>after nearly 90 years, the eloquence of this scene</w:t>
      </w:r>
      <w:r w:rsidR="00941496">
        <w:t xml:space="preserve"> remains startling</w:t>
      </w:r>
      <w:r w:rsidR="00E44754">
        <w:t xml:space="preserve">, </w:t>
      </w:r>
      <w:r w:rsidR="00D2032F">
        <w:t>built from</w:t>
      </w:r>
      <w:r w:rsidR="00F767ED">
        <w:t xml:space="preserve"> discrete blocks of silence and sound with all dogged realism avoided</w:t>
      </w:r>
      <w:r w:rsidR="00941496">
        <w:t>.</w:t>
      </w:r>
      <w:r w:rsidR="00F767ED">
        <w:t xml:space="preserve"> </w:t>
      </w:r>
    </w:p>
    <w:p w14:paraId="13DA1363" w14:textId="77777777" w:rsidR="00E44754" w:rsidRDefault="00E44754" w:rsidP="00F767ED"/>
    <w:p w14:paraId="2EB44814" w14:textId="3FA05868" w:rsidR="00DE2365" w:rsidRDefault="00E44754" w:rsidP="00DE2365">
      <w:pPr>
        <w:ind w:firstLine="720"/>
      </w:pPr>
      <w:r>
        <w:t xml:space="preserve">Presented </w:t>
      </w:r>
      <w:r w:rsidR="000F206B">
        <w:t xml:space="preserve">like </w:t>
      </w:r>
      <w:proofErr w:type="spellStart"/>
      <w:r w:rsidR="000F206B">
        <w:rPr>
          <w:i/>
        </w:rPr>
        <w:t>Tankstelle</w:t>
      </w:r>
      <w:proofErr w:type="spellEnd"/>
      <w:r w:rsidR="000F206B">
        <w:rPr>
          <w:i/>
        </w:rPr>
        <w:t xml:space="preserve"> </w:t>
      </w:r>
      <w:r>
        <w:t>i</w:t>
      </w:r>
      <w:r w:rsidR="0017260A">
        <w:t xml:space="preserve">n its original French version, </w:t>
      </w:r>
      <w:r w:rsidR="0017260A">
        <w:rPr>
          <w:i/>
        </w:rPr>
        <w:t xml:space="preserve">Sous les </w:t>
      </w:r>
      <w:proofErr w:type="spellStart"/>
      <w:r w:rsidR="0017260A">
        <w:rPr>
          <w:i/>
        </w:rPr>
        <w:t>toits</w:t>
      </w:r>
      <w:proofErr w:type="spellEnd"/>
      <w:r>
        <w:t xml:space="preserve"> rec</w:t>
      </w:r>
      <w:r w:rsidR="00D15AAA">
        <w:t>eived rapturous British reviews</w:t>
      </w:r>
      <w:r w:rsidR="000F206B">
        <w:t>,</w:t>
      </w:r>
      <w:r>
        <w:t xml:space="preserve"> with </w:t>
      </w:r>
      <w:r w:rsidR="00A67647">
        <w:t>Lejeune</w:t>
      </w:r>
      <w:r>
        <w:t xml:space="preserve"> again to the fore</w:t>
      </w:r>
      <w:r w:rsidR="008A6FEE">
        <w:t xml:space="preserve">, praising its new approach to montage, ‘rhythmically and psychologically true’ to the needs </w:t>
      </w:r>
      <w:r w:rsidR="000F206B">
        <w:t xml:space="preserve">both </w:t>
      </w:r>
      <w:r w:rsidR="008A6FEE">
        <w:t xml:space="preserve">of sound </w:t>
      </w:r>
      <w:r w:rsidR="000F206B">
        <w:t>and</w:t>
      </w:r>
      <w:r w:rsidR="008A6FEE">
        <w:t xml:space="preserve"> image</w:t>
      </w:r>
      <w:r w:rsidR="00B27E7D">
        <w:t xml:space="preserve"> (</w:t>
      </w:r>
      <w:r w:rsidR="00352E5B">
        <w:t xml:space="preserve">Lejeune, 1930). </w:t>
      </w:r>
      <w:r w:rsidR="008A6FEE">
        <w:t>The week after its London release, Mark For</w:t>
      </w:r>
      <w:r w:rsidR="00D6251D">
        <w:t>r</w:t>
      </w:r>
      <w:r w:rsidR="008A6FEE">
        <w:t xml:space="preserve">est of the </w:t>
      </w:r>
      <w:r w:rsidR="008A6FEE">
        <w:rPr>
          <w:i/>
        </w:rPr>
        <w:t xml:space="preserve">Saturday Review </w:t>
      </w:r>
      <w:r w:rsidR="008A6FEE">
        <w:t xml:space="preserve">came face to face with </w:t>
      </w:r>
      <w:r w:rsidR="008A6FEE">
        <w:rPr>
          <w:i/>
        </w:rPr>
        <w:t>Canaries Sometimes</w:t>
      </w:r>
      <w:r w:rsidR="008A6FEE" w:rsidRPr="008A6FEE">
        <w:rPr>
          <w:i/>
        </w:rPr>
        <w:t xml:space="preserve"> Sing</w:t>
      </w:r>
      <w:r w:rsidR="008A6FEE">
        <w:t>. The contrast, he wrote, gave hi</w:t>
      </w:r>
      <w:r w:rsidR="007F3A26">
        <w:t>m ‘something of a shock’. D</w:t>
      </w:r>
      <w:r w:rsidR="008A6FEE">
        <w:t xml:space="preserve">ialogue was </w:t>
      </w:r>
      <w:r w:rsidR="00DE2365">
        <w:t xml:space="preserve">now </w:t>
      </w:r>
      <w:r w:rsidR="008A6FEE">
        <w:t xml:space="preserve">uppermost; </w:t>
      </w:r>
      <w:r w:rsidR="00C24034">
        <w:t xml:space="preserve">and the camera, far from floating above Paris streets, </w:t>
      </w:r>
      <w:r w:rsidR="00DE2365">
        <w:t xml:space="preserve">was reduced to showing </w:t>
      </w:r>
      <w:r w:rsidR="00F87135" w:rsidRPr="00F87135">
        <w:t>‘</w:t>
      </w:r>
      <w:r w:rsidR="00F87135">
        <w:rPr>
          <w:bCs/>
        </w:rPr>
        <w:t xml:space="preserve">excellent </w:t>
      </w:r>
      <w:r w:rsidR="00F87135" w:rsidRPr="00FD5EF1">
        <w:rPr>
          <w:bCs/>
        </w:rPr>
        <w:t>photograph</w:t>
      </w:r>
      <w:r w:rsidR="002D2DD5" w:rsidRPr="00FD5EF1">
        <w:rPr>
          <w:bCs/>
        </w:rPr>
        <w:t>s of a sofa, some chairs and the four members of the cast</w:t>
      </w:r>
      <w:r w:rsidR="00F87135" w:rsidRPr="00FD5EF1">
        <w:rPr>
          <w:bCs/>
        </w:rPr>
        <w:t>’</w:t>
      </w:r>
      <w:r w:rsidR="00FD5EF1" w:rsidRPr="00FD5EF1">
        <w:rPr>
          <w:bCs/>
        </w:rPr>
        <w:t>. ‘This form of direction,’ he added, ‘</w:t>
      </w:r>
      <w:r w:rsidR="00FD5EF1" w:rsidRPr="00FD5EF1">
        <w:rPr>
          <w:rFonts w:cs="Arial"/>
          <w:bCs/>
        </w:rPr>
        <w:t xml:space="preserve">does not appear to me to </w:t>
      </w:r>
      <w:r w:rsidR="0017260A">
        <w:rPr>
          <w:rFonts w:cs="Arial"/>
          <w:bCs/>
        </w:rPr>
        <w:t>be direction at all</w:t>
      </w:r>
      <w:r w:rsidR="00FD5EF1">
        <w:rPr>
          <w:rFonts w:cs="Arial"/>
          <w:bCs/>
        </w:rPr>
        <w:t>’</w:t>
      </w:r>
      <w:r w:rsidR="002D2DD5" w:rsidRPr="00F87135">
        <w:rPr>
          <w:bCs/>
        </w:rPr>
        <w:t xml:space="preserve"> </w:t>
      </w:r>
      <w:r w:rsidR="00352E5B">
        <w:rPr>
          <w:bCs/>
        </w:rPr>
        <w:t>(Fo</w:t>
      </w:r>
      <w:r w:rsidR="00D6251D">
        <w:rPr>
          <w:bCs/>
        </w:rPr>
        <w:t>r</w:t>
      </w:r>
      <w:r w:rsidR="00352E5B">
        <w:rPr>
          <w:bCs/>
        </w:rPr>
        <w:t xml:space="preserve">rest, 1930). </w:t>
      </w:r>
      <w:r w:rsidR="0017260A">
        <w:rPr>
          <w:bCs/>
        </w:rPr>
        <w:t>Unfortunately, a</w:t>
      </w:r>
      <w:r w:rsidR="00DE2365">
        <w:t xml:space="preserve">ny dedicated researcher into the BFI’s stockpile of early British talkies will </w:t>
      </w:r>
      <w:proofErr w:type="spellStart"/>
      <w:r w:rsidR="00DE2365">
        <w:t>recognise</w:t>
      </w:r>
      <w:proofErr w:type="spellEnd"/>
      <w:r w:rsidR="00DE2365">
        <w:t xml:space="preserve"> the symptoms of visual impoverishment that For</w:t>
      </w:r>
      <w:r w:rsidR="00D2032F">
        <w:t>r</w:t>
      </w:r>
      <w:r w:rsidR="00DE2365">
        <w:t>est diagnosed.</w:t>
      </w:r>
    </w:p>
    <w:p w14:paraId="464E3881" w14:textId="77777777" w:rsidR="00DE2365" w:rsidRDefault="00DE2365" w:rsidP="00F562EA"/>
    <w:p w14:paraId="7796F2F2" w14:textId="748A7C15" w:rsidR="005F2209" w:rsidRDefault="00DE2365" w:rsidP="004B3E64">
      <w:pPr>
        <w:ind w:firstLine="720"/>
      </w:pPr>
      <w:r>
        <w:t>A y</w:t>
      </w:r>
      <w:r w:rsidR="004F7F9D">
        <w:t>ear later, however, For</w:t>
      </w:r>
      <w:r w:rsidR="00D6251D">
        <w:t>r</w:t>
      </w:r>
      <w:r w:rsidR="004F7F9D">
        <w:t>est was almost as</w:t>
      </w:r>
      <w:r>
        <w:t xml:space="preserve"> dismissive of Victor Saville’s 1931 </w:t>
      </w:r>
      <w:r w:rsidR="004F7F9D">
        <w:t xml:space="preserve">version </w:t>
      </w:r>
      <w:r>
        <w:t xml:space="preserve">of Stanley Houghton’s play </w:t>
      </w:r>
      <w:proofErr w:type="spellStart"/>
      <w:r>
        <w:rPr>
          <w:i/>
        </w:rPr>
        <w:t>Hindle</w:t>
      </w:r>
      <w:proofErr w:type="spellEnd"/>
      <w:r>
        <w:rPr>
          <w:i/>
        </w:rPr>
        <w:t xml:space="preserve"> Wake</w:t>
      </w:r>
      <w:r w:rsidR="004F7F9D">
        <w:rPr>
          <w:i/>
        </w:rPr>
        <w:t xml:space="preserve">s </w:t>
      </w:r>
      <w:r w:rsidR="004F7F9D">
        <w:t>– ‘a very ordinary production’ (</w:t>
      </w:r>
      <w:r w:rsidR="00D6251D">
        <w:t>Forrest, 1931).</w:t>
      </w:r>
      <w:r w:rsidR="004F7F9D">
        <w:t xml:space="preserve"> </w:t>
      </w:r>
      <w:r w:rsidR="0017260A">
        <w:t xml:space="preserve">This time his judgment </w:t>
      </w:r>
      <w:r w:rsidR="001A6A72">
        <w:t>is unfair</w:t>
      </w:r>
      <w:r w:rsidR="0017260A">
        <w:t xml:space="preserve">: </w:t>
      </w:r>
      <w:r w:rsidR="000F206B">
        <w:t xml:space="preserve">though the film’s quality </w:t>
      </w:r>
      <w:r w:rsidR="00D2032F">
        <w:t xml:space="preserve">certainly </w:t>
      </w:r>
      <w:r w:rsidR="000F206B">
        <w:t xml:space="preserve">wobbles, Saville’s handling of dialogue in the best scenes </w:t>
      </w:r>
      <w:r w:rsidR="00D2032F">
        <w:t xml:space="preserve">shows a marked improvement within two years on the </w:t>
      </w:r>
      <w:r w:rsidR="004F7F9D">
        <w:t xml:space="preserve">bluntly shot exchanges in </w:t>
      </w:r>
      <w:r w:rsidR="0011111E">
        <w:t xml:space="preserve">the part-talkie of </w:t>
      </w:r>
      <w:r w:rsidR="004C5254" w:rsidRPr="004C5254">
        <w:rPr>
          <w:i/>
        </w:rPr>
        <w:t>Kitt</w:t>
      </w:r>
      <w:r w:rsidR="004C5254">
        <w:rPr>
          <w:i/>
        </w:rPr>
        <w:t>y</w:t>
      </w:r>
      <w:r w:rsidR="00D2032F">
        <w:t xml:space="preserve">, and </w:t>
      </w:r>
      <w:r w:rsidR="00952F28">
        <w:t xml:space="preserve">serve as </w:t>
      </w:r>
      <w:r w:rsidR="00D2032F">
        <w:t>a partial sop to Lejeune’s comment about British directors’ treatment of talk.</w:t>
      </w:r>
      <w:r w:rsidR="0017260A">
        <w:t xml:space="preserve"> </w:t>
      </w:r>
      <w:r w:rsidR="004F7F9D">
        <w:t xml:space="preserve">A prime instance is the </w:t>
      </w:r>
      <w:r w:rsidR="00E504EE">
        <w:rPr>
          <w:bCs/>
        </w:rPr>
        <w:t xml:space="preserve">confrontation scene between Belle Chrystal’s </w:t>
      </w:r>
      <w:r w:rsidR="000F206B">
        <w:rPr>
          <w:bCs/>
        </w:rPr>
        <w:t xml:space="preserve">independent-minded mill girl </w:t>
      </w:r>
      <w:r w:rsidR="00E504EE">
        <w:rPr>
          <w:bCs/>
        </w:rPr>
        <w:t>and her</w:t>
      </w:r>
      <w:r w:rsidR="000F206B">
        <w:rPr>
          <w:bCs/>
        </w:rPr>
        <w:t xml:space="preserve"> iron-hearted </w:t>
      </w:r>
      <w:r w:rsidR="00E504EE">
        <w:rPr>
          <w:bCs/>
        </w:rPr>
        <w:t>mother (Sybil Thorndike)</w:t>
      </w:r>
      <w:r w:rsidR="00F562EA">
        <w:rPr>
          <w:bCs/>
        </w:rPr>
        <w:t xml:space="preserve">, </w:t>
      </w:r>
      <w:r w:rsidR="00F562EA" w:rsidRPr="00F562EA">
        <w:rPr>
          <w:bCs/>
        </w:rPr>
        <w:t xml:space="preserve">sparked by </w:t>
      </w:r>
      <w:r w:rsidR="00F562EA" w:rsidRPr="00F562EA">
        <w:t>Chrystal’s secret weekend</w:t>
      </w:r>
      <w:r w:rsidR="00F562EA">
        <w:t xml:space="preserve"> </w:t>
      </w:r>
      <w:r w:rsidR="008D129C">
        <w:t xml:space="preserve">away </w:t>
      </w:r>
      <w:r w:rsidR="00F562EA">
        <w:t>with the</w:t>
      </w:r>
      <w:r w:rsidR="00F562EA" w:rsidRPr="00F562EA">
        <w:t xml:space="preserve"> factory boss’s son</w:t>
      </w:r>
      <w:r w:rsidR="005F2209" w:rsidRPr="00F562EA">
        <w:rPr>
          <w:bCs/>
        </w:rPr>
        <w:t>. The argumen</w:t>
      </w:r>
      <w:r w:rsidR="005F2209">
        <w:rPr>
          <w:bCs/>
        </w:rPr>
        <w:t xml:space="preserve">t begins in the family living-room, </w:t>
      </w:r>
      <w:proofErr w:type="gramStart"/>
      <w:r w:rsidR="005F2209" w:rsidRPr="005F2209">
        <w:rPr>
          <w:bCs/>
        </w:rPr>
        <w:t>then</w:t>
      </w:r>
      <w:proofErr w:type="gramEnd"/>
      <w:r w:rsidR="005F2209" w:rsidRPr="005F2209">
        <w:rPr>
          <w:bCs/>
        </w:rPr>
        <w:t xml:space="preserve"> </w:t>
      </w:r>
      <w:r w:rsidR="007F3A26" w:rsidRPr="005F2209">
        <w:t xml:space="preserve">spills dramatically </w:t>
      </w:r>
      <w:r w:rsidR="004F7F9D">
        <w:t>onto the staircase outside, when</w:t>
      </w:r>
      <w:r w:rsidR="000F206B">
        <w:t xml:space="preserve"> the cramped</w:t>
      </w:r>
      <w:r w:rsidR="007F3A26" w:rsidRPr="005F2209">
        <w:t xml:space="preserve"> spac</w:t>
      </w:r>
      <w:r w:rsidR="004F7F9D">
        <w:t xml:space="preserve">e and </w:t>
      </w:r>
      <w:r w:rsidR="000F206B">
        <w:t xml:space="preserve">angled </w:t>
      </w:r>
      <w:r w:rsidR="004F7F9D">
        <w:t xml:space="preserve">camera placement </w:t>
      </w:r>
      <w:r w:rsidR="008D129C">
        <w:t>further sharpen</w:t>
      </w:r>
      <w:r w:rsidR="0011111E">
        <w:t xml:space="preserve"> </w:t>
      </w:r>
      <w:r w:rsidR="008D129C">
        <w:t xml:space="preserve">the </w:t>
      </w:r>
      <w:r w:rsidR="007F3A26" w:rsidRPr="005F2209">
        <w:t>t</w:t>
      </w:r>
      <w:r w:rsidR="000F206B">
        <w:t xml:space="preserve">ension </w:t>
      </w:r>
      <w:r w:rsidR="007F3A26" w:rsidRPr="005F2209">
        <w:t xml:space="preserve">already </w:t>
      </w:r>
      <w:r w:rsidR="000F206B">
        <w:t>generated</w:t>
      </w:r>
      <w:r w:rsidR="005F2209">
        <w:t xml:space="preserve"> by </w:t>
      </w:r>
      <w:r w:rsidR="007F3A26" w:rsidRPr="005F2209">
        <w:t xml:space="preserve">the tautly written and delivered lines. </w:t>
      </w:r>
      <w:r w:rsidR="004F7F9D">
        <w:t>Th</w:t>
      </w:r>
      <w:r w:rsidR="00F562EA">
        <w:t>e</w:t>
      </w:r>
      <w:r w:rsidR="004F7F9D">
        <w:t xml:space="preserve"> effect is simple, </w:t>
      </w:r>
      <w:r w:rsidR="00F562EA">
        <w:t xml:space="preserve">straightforward, </w:t>
      </w:r>
      <w:r w:rsidR="00270A08">
        <w:t>and</w:t>
      </w:r>
      <w:r w:rsidR="004F7F9D">
        <w:t xml:space="preserve"> powerful.  </w:t>
      </w:r>
      <w:r w:rsidR="0017260A">
        <w:t>Without fanfare</w:t>
      </w:r>
      <w:r w:rsidR="001A6A72">
        <w:t xml:space="preserve"> or</w:t>
      </w:r>
      <w:r w:rsidR="0017260A">
        <w:t xml:space="preserve"> subjective tricks</w:t>
      </w:r>
      <w:r w:rsidR="00133806">
        <w:t xml:space="preserve">, </w:t>
      </w:r>
      <w:r w:rsidR="00133806">
        <w:lastRenderedPageBreak/>
        <w:t xml:space="preserve">Saville in this film </w:t>
      </w:r>
      <w:r w:rsidR="00D2032F">
        <w:t xml:space="preserve">reveals a new </w:t>
      </w:r>
      <w:r w:rsidR="00133806">
        <w:t xml:space="preserve">capacity for </w:t>
      </w:r>
      <w:r w:rsidR="00270A08">
        <w:t>harmonious</w:t>
      </w:r>
      <w:r w:rsidR="001A6A72">
        <w:t>ly</w:t>
      </w:r>
      <w:r w:rsidR="00063EF1">
        <w:t xml:space="preserve"> </w:t>
      </w:r>
      <w:r w:rsidR="00270A08">
        <w:t>fusing spoken dialogue with its visual setting</w:t>
      </w:r>
      <w:r w:rsidR="00133806">
        <w:t xml:space="preserve">, something equally evident in Maurice </w:t>
      </w:r>
      <w:proofErr w:type="spellStart"/>
      <w:r w:rsidR="00133806">
        <w:t>Elvey’s</w:t>
      </w:r>
      <w:proofErr w:type="spellEnd"/>
      <w:r w:rsidR="00133806">
        <w:t xml:space="preserve"> parallel play adaptation, </w:t>
      </w:r>
      <w:r w:rsidR="00133806">
        <w:rPr>
          <w:i/>
        </w:rPr>
        <w:t>Potiphar’s Wife</w:t>
      </w:r>
      <w:r w:rsidR="004B3E64">
        <w:t xml:space="preserve">. </w:t>
      </w:r>
      <w:r w:rsidR="00133806">
        <w:t xml:space="preserve">The development </w:t>
      </w:r>
      <w:r w:rsidR="00D2032F">
        <w:t>marks a</w:t>
      </w:r>
      <w:r w:rsidR="00133806">
        <w:t xml:space="preserve"> British victory of a very</w:t>
      </w:r>
      <w:r w:rsidR="00D2032F">
        <w:t xml:space="preserve"> </w:t>
      </w:r>
      <w:r w:rsidR="004B3E64">
        <w:t xml:space="preserve">British kind: </w:t>
      </w:r>
      <w:r w:rsidR="00DB25C3">
        <w:t>small, quiet,</w:t>
      </w:r>
      <w:r w:rsidR="00133806">
        <w:t xml:space="preserve"> conservative</w:t>
      </w:r>
      <w:r w:rsidR="004B3E64">
        <w:t xml:space="preserve">. </w:t>
      </w:r>
    </w:p>
    <w:p w14:paraId="7F6F27AB" w14:textId="77777777" w:rsidR="004B3E64" w:rsidRDefault="004B3E64" w:rsidP="004B3E64">
      <w:pPr>
        <w:ind w:firstLine="720"/>
        <w:rPr>
          <w:bCs/>
        </w:rPr>
      </w:pPr>
    </w:p>
    <w:p w14:paraId="3ECFB205" w14:textId="77777777" w:rsidR="00F35F3F" w:rsidRDefault="00F35F3F" w:rsidP="00516B69">
      <w:pPr>
        <w:rPr>
          <w:b/>
          <w:bCs/>
        </w:rPr>
      </w:pPr>
    </w:p>
    <w:p w14:paraId="0D0717DD" w14:textId="68C57679" w:rsidR="00516B69" w:rsidRPr="00516B69" w:rsidRDefault="00516B69" w:rsidP="00516B69">
      <w:pPr>
        <w:rPr>
          <w:b/>
          <w:bCs/>
        </w:rPr>
      </w:pPr>
      <w:r w:rsidRPr="00516B69">
        <w:rPr>
          <w:b/>
          <w:bCs/>
        </w:rPr>
        <w:t>Explanations and a conclusion</w:t>
      </w:r>
    </w:p>
    <w:p w14:paraId="642B360D" w14:textId="77777777" w:rsidR="00516B69" w:rsidRDefault="00516B69" w:rsidP="00516B69">
      <w:pPr>
        <w:rPr>
          <w:bCs/>
        </w:rPr>
      </w:pPr>
    </w:p>
    <w:p w14:paraId="1A00429D" w14:textId="7605A963" w:rsidR="00516B69" w:rsidRDefault="00C821A3" w:rsidP="00516B69">
      <w:pPr>
        <w:rPr>
          <w:bCs/>
        </w:rPr>
      </w:pPr>
      <w:r>
        <w:rPr>
          <w:bCs/>
        </w:rPr>
        <w:t xml:space="preserve">How to explain the </w:t>
      </w:r>
      <w:r w:rsidR="00F562EA">
        <w:rPr>
          <w:bCs/>
        </w:rPr>
        <w:t xml:space="preserve">British tendency for </w:t>
      </w:r>
      <w:r w:rsidR="00D6251D">
        <w:rPr>
          <w:bCs/>
        </w:rPr>
        <w:t>comparatively cautious</w:t>
      </w:r>
      <w:r w:rsidR="00F562EA">
        <w:rPr>
          <w:bCs/>
        </w:rPr>
        <w:t xml:space="preserve"> sound techniques </w:t>
      </w:r>
      <w:r>
        <w:rPr>
          <w:bCs/>
        </w:rPr>
        <w:t xml:space="preserve">with the </w:t>
      </w:r>
      <w:r w:rsidR="00F562EA">
        <w:rPr>
          <w:bCs/>
        </w:rPr>
        <w:t xml:space="preserve">more thoughtful and </w:t>
      </w:r>
      <w:r w:rsidR="00E9259E">
        <w:rPr>
          <w:bCs/>
        </w:rPr>
        <w:t>diverse</w:t>
      </w:r>
      <w:r w:rsidR="00DB25C3">
        <w:rPr>
          <w:bCs/>
        </w:rPr>
        <w:t xml:space="preserve"> approaches</w:t>
      </w:r>
      <w:r w:rsidR="00063EF1">
        <w:rPr>
          <w:bCs/>
        </w:rPr>
        <w:t xml:space="preserve"> </w:t>
      </w:r>
      <w:r w:rsidR="00D6251D">
        <w:rPr>
          <w:bCs/>
        </w:rPr>
        <w:t xml:space="preserve">seen </w:t>
      </w:r>
      <w:r w:rsidR="00F562EA">
        <w:rPr>
          <w:bCs/>
        </w:rPr>
        <w:t xml:space="preserve">in </w:t>
      </w:r>
      <w:r w:rsidR="00E9259E">
        <w:rPr>
          <w:bCs/>
        </w:rPr>
        <w:t>some of the frontline product from Germany and France?  On one level, it</w:t>
      </w:r>
      <w:r w:rsidR="00D12B24">
        <w:rPr>
          <w:bCs/>
        </w:rPr>
        <w:t xml:space="preserve"> may be partly </w:t>
      </w:r>
      <w:r w:rsidR="006071BF">
        <w:rPr>
          <w:bCs/>
        </w:rPr>
        <w:t>because continental film</w:t>
      </w:r>
      <w:r w:rsidR="00D12B24">
        <w:rPr>
          <w:bCs/>
        </w:rPr>
        <w:t xml:space="preserve">makers </w:t>
      </w:r>
      <w:r w:rsidR="00E9259E">
        <w:rPr>
          <w:bCs/>
        </w:rPr>
        <w:t>prepare</w:t>
      </w:r>
      <w:r w:rsidR="00D12B24">
        <w:rPr>
          <w:bCs/>
        </w:rPr>
        <w:t>d</w:t>
      </w:r>
      <w:r w:rsidR="00E9259E">
        <w:rPr>
          <w:bCs/>
        </w:rPr>
        <w:t xml:space="preserve"> themselves </w:t>
      </w:r>
      <w:r w:rsidR="00F562EA">
        <w:rPr>
          <w:bCs/>
        </w:rPr>
        <w:t xml:space="preserve">more thoroughly </w:t>
      </w:r>
      <w:r w:rsidR="00E9259E">
        <w:rPr>
          <w:bCs/>
        </w:rPr>
        <w:t>for the task</w:t>
      </w:r>
      <w:r w:rsidR="00063EF1">
        <w:rPr>
          <w:bCs/>
        </w:rPr>
        <w:t xml:space="preserve"> of tackling sound</w:t>
      </w:r>
      <w:r w:rsidR="00E9259E">
        <w:rPr>
          <w:bCs/>
        </w:rPr>
        <w:t>.</w:t>
      </w:r>
      <w:r w:rsidR="006071BF">
        <w:rPr>
          <w:bCs/>
        </w:rPr>
        <w:t xml:space="preserve"> </w:t>
      </w:r>
      <w:r w:rsidR="00256965">
        <w:rPr>
          <w:bCs/>
        </w:rPr>
        <w:t xml:space="preserve">Clair, </w:t>
      </w:r>
      <w:r w:rsidR="00D12B24">
        <w:rPr>
          <w:bCs/>
        </w:rPr>
        <w:t>Schwarz</w:t>
      </w:r>
      <w:r w:rsidR="00516B69">
        <w:rPr>
          <w:bCs/>
        </w:rPr>
        <w:t xml:space="preserve">, and </w:t>
      </w:r>
      <w:proofErr w:type="spellStart"/>
      <w:r w:rsidR="00516B69">
        <w:rPr>
          <w:bCs/>
        </w:rPr>
        <w:t>Pommer</w:t>
      </w:r>
      <w:proofErr w:type="spellEnd"/>
      <w:r w:rsidR="005B573E">
        <w:rPr>
          <w:bCs/>
        </w:rPr>
        <w:t xml:space="preserve"> adopted painstaking production methods, with guidance and support from </w:t>
      </w:r>
      <w:r w:rsidR="002523F4">
        <w:rPr>
          <w:bCs/>
        </w:rPr>
        <w:t>the studios’</w:t>
      </w:r>
      <w:r w:rsidR="00F562EA">
        <w:rPr>
          <w:bCs/>
        </w:rPr>
        <w:t xml:space="preserve"> Ge</w:t>
      </w:r>
      <w:r w:rsidR="002523F4">
        <w:rPr>
          <w:bCs/>
        </w:rPr>
        <w:t xml:space="preserve">rman </w:t>
      </w:r>
      <w:r w:rsidR="00F562EA">
        <w:rPr>
          <w:bCs/>
        </w:rPr>
        <w:t>technicians</w:t>
      </w:r>
      <w:r w:rsidR="00E9259E">
        <w:rPr>
          <w:bCs/>
        </w:rPr>
        <w:t xml:space="preserve">. For </w:t>
      </w:r>
      <w:proofErr w:type="spellStart"/>
      <w:r w:rsidR="0048363E">
        <w:rPr>
          <w:bCs/>
          <w:i/>
        </w:rPr>
        <w:t>Melodie</w:t>
      </w:r>
      <w:proofErr w:type="spellEnd"/>
      <w:r w:rsidR="0048363E">
        <w:rPr>
          <w:bCs/>
          <w:i/>
        </w:rPr>
        <w:t xml:space="preserve"> des </w:t>
      </w:r>
      <w:proofErr w:type="spellStart"/>
      <w:r w:rsidR="0048363E">
        <w:rPr>
          <w:bCs/>
          <w:i/>
        </w:rPr>
        <w:t>Herzens</w:t>
      </w:r>
      <w:proofErr w:type="spellEnd"/>
      <w:r w:rsidR="001E7423">
        <w:rPr>
          <w:bCs/>
        </w:rPr>
        <w:t>,</w:t>
      </w:r>
      <w:r w:rsidR="00E9259E">
        <w:rPr>
          <w:bCs/>
          <w:i/>
        </w:rPr>
        <w:t xml:space="preserve"> </w:t>
      </w:r>
      <w:r w:rsidR="00E9259E">
        <w:rPr>
          <w:bCs/>
        </w:rPr>
        <w:t xml:space="preserve">each shot was </w:t>
      </w:r>
      <w:r w:rsidR="00D862FA">
        <w:rPr>
          <w:bCs/>
        </w:rPr>
        <w:t>precisely timed in advance</w:t>
      </w:r>
      <w:r w:rsidR="00B375A0">
        <w:rPr>
          <w:bCs/>
        </w:rPr>
        <w:t>,</w:t>
      </w:r>
      <w:r w:rsidR="00D12B24">
        <w:rPr>
          <w:bCs/>
        </w:rPr>
        <w:t xml:space="preserve"> ea</w:t>
      </w:r>
      <w:r w:rsidR="002523F4">
        <w:rPr>
          <w:bCs/>
        </w:rPr>
        <w:t>ch sou</w:t>
      </w:r>
      <w:r w:rsidR="00063EF1">
        <w:rPr>
          <w:bCs/>
        </w:rPr>
        <w:t xml:space="preserve">nd effect carefully positioned </w:t>
      </w:r>
      <w:r w:rsidR="00D12B24">
        <w:rPr>
          <w:bCs/>
        </w:rPr>
        <w:t>and described in the script.</w:t>
      </w:r>
      <w:r w:rsidR="00D862FA">
        <w:rPr>
          <w:bCs/>
        </w:rPr>
        <w:t xml:space="preserve"> </w:t>
      </w:r>
      <w:r w:rsidR="002523F4">
        <w:rPr>
          <w:bCs/>
        </w:rPr>
        <w:t>A</w:t>
      </w:r>
      <w:r w:rsidR="00D862FA">
        <w:rPr>
          <w:bCs/>
        </w:rPr>
        <w:t>ctors rehearsed to a metronome</w:t>
      </w:r>
      <w:r w:rsidR="002523F4">
        <w:rPr>
          <w:bCs/>
        </w:rPr>
        <w:t>, to help foster synchrony with the proposed music</w:t>
      </w:r>
      <w:r w:rsidR="00723019">
        <w:rPr>
          <w:bCs/>
        </w:rPr>
        <w:t>.</w:t>
      </w:r>
      <w:r w:rsidR="00D12B24">
        <w:rPr>
          <w:bCs/>
        </w:rPr>
        <w:t xml:space="preserve"> Clair used a metronome too, and </w:t>
      </w:r>
      <w:r w:rsidR="00723019">
        <w:rPr>
          <w:bCs/>
        </w:rPr>
        <w:t xml:space="preserve">generated scripts </w:t>
      </w:r>
      <w:r w:rsidR="00F6514B">
        <w:rPr>
          <w:bCs/>
        </w:rPr>
        <w:t>of</w:t>
      </w:r>
      <w:r w:rsidR="0048363E">
        <w:rPr>
          <w:bCs/>
        </w:rPr>
        <w:t xml:space="preserve"> immense </w:t>
      </w:r>
      <w:r w:rsidR="00256965">
        <w:rPr>
          <w:bCs/>
        </w:rPr>
        <w:t xml:space="preserve">and unusual </w:t>
      </w:r>
      <w:r w:rsidR="0048363E">
        <w:rPr>
          <w:bCs/>
        </w:rPr>
        <w:t>technical detail,</w:t>
      </w:r>
      <w:r w:rsidR="00FC0457">
        <w:rPr>
          <w:bCs/>
        </w:rPr>
        <w:t xml:space="preserve"> with</w:t>
      </w:r>
      <w:r w:rsidR="0048363E">
        <w:rPr>
          <w:bCs/>
        </w:rPr>
        <w:t xml:space="preserve"> </w:t>
      </w:r>
      <w:r w:rsidR="00723019">
        <w:rPr>
          <w:bCs/>
        </w:rPr>
        <w:t xml:space="preserve">each shot assigned a </w:t>
      </w:r>
      <w:proofErr w:type="spellStart"/>
      <w:r w:rsidR="00723019">
        <w:rPr>
          <w:bCs/>
        </w:rPr>
        <w:t>colour</w:t>
      </w:r>
      <w:proofErr w:type="spellEnd"/>
      <w:r w:rsidR="00723019">
        <w:rPr>
          <w:bCs/>
        </w:rPr>
        <w:t xml:space="preserve"> code</w:t>
      </w:r>
      <w:r w:rsidR="0048363E">
        <w:rPr>
          <w:bCs/>
        </w:rPr>
        <w:t xml:space="preserve"> to indicate the</w:t>
      </w:r>
      <w:r w:rsidR="00723019">
        <w:rPr>
          <w:bCs/>
        </w:rPr>
        <w:t xml:space="preserve"> </w:t>
      </w:r>
      <w:r w:rsidR="00212EB1">
        <w:rPr>
          <w:bCs/>
        </w:rPr>
        <w:t xml:space="preserve">required </w:t>
      </w:r>
      <w:r w:rsidR="00723019">
        <w:rPr>
          <w:bCs/>
        </w:rPr>
        <w:t>so</w:t>
      </w:r>
      <w:r w:rsidR="00212EB1">
        <w:rPr>
          <w:bCs/>
        </w:rPr>
        <w:t>und/image relationship</w:t>
      </w:r>
      <w:r w:rsidR="00723019">
        <w:rPr>
          <w:bCs/>
        </w:rPr>
        <w:t xml:space="preserve"> </w:t>
      </w:r>
      <w:r w:rsidR="006071BF">
        <w:rPr>
          <w:bCs/>
        </w:rPr>
        <w:t>(O’Brien</w:t>
      </w:r>
      <w:r w:rsidR="00516B69">
        <w:rPr>
          <w:bCs/>
        </w:rPr>
        <w:t>,</w:t>
      </w:r>
      <w:r w:rsidR="006071BF">
        <w:rPr>
          <w:bCs/>
        </w:rPr>
        <w:t xml:space="preserve"> 2005, pp. 79-80)</w:t>
      </w:r>
      <w:r w:rsidR="00E7207D">
        <w:rPr>
          <w:bCs/>
        </w:rPr>
        <w:t>.</w:t>
      </w:r>
      <w:r w:rsidR="0048363E">
        <w:rPr>
          <w:bCs/>
        </w:rPr>
        <w:t xml:space="preserve"> </w:t>
      </w:r>
    </w:p>
    <w:p w14:paraId="3470ED9F" w14:textId="77777777" w:rsidR="00516B69" w:rsidRDefault="00516B69" w:rsidP="00516B69">
      <w:pPr>
        <w:rPr>
          <w:bCs/>
        </w:rPr>
      </w:pPr>
    </w:p>
    <w:p w14:paraId="764B757C" w14:textId="43BD2447" w:rsidR="00DF6133" w:rsidRDefault="00516B69" w:rsidP="00516B69">
      <w:pPr>
        <w:ind w:firstLine="720"/>
        <w:rPr>
          <w:bCs/>
        </w:rPr>
      </w:pPr>
      <w:r>
        <w:rPr>
          <w:bCs/>
        </w:rPr>
        <w:t>British film-makers operated differently. T</w:t>
      </w:r>
      <w:r w:rsidR="006C7017">
        <w:rPr>
          <w:bCs/>
        </w:rPr>
        <w:t xml:space="preserve">rade reports </w:t>
      </w:r>
      <w:r w:rsidR="0011111E">
        <w:rPr>
          <w:bCs/>
        </w:rPr>
        <w:t xml:space="preserve">for the period </w:t>
      </w:r>
      <w:r w:rsidR="006C7017">
        <w:rPr>
          <w:bCs/>
        </w:rPr>
        <w:t xml:space="preserve">indicate that dialogue rehearsals </w:t>
      </w:r>
      <w:r w:rsidR="00637473">
        <w:rPr>
          <w:bCs/>
        </w:rPr>
        <w:t xml:space="preserve">for these early talkies </w:t>
      </w:r>
      <w:r w:rsidR="006C7017">
        <w:rPr>
          <w:bCs/>
        </w:rPr>
        <w:t>regularly took place before the shooting schedule began</w:t>
      </w:r>
      <w:r w:rsidR="005B573E">
        <w:rPr>
          <w:bCs/>
        </w:rPr>
        <w:t>. Brief rehearsals</w:t>
      </w:r>
      <w:r w:rsidR="00637473">
        <w:rPr>
          <w:bCs/>
        </w:rPr>
        <w:t>, around 15 minutes,</w:t>
      </w:r>
      <w:r w:rsidR="005B573E">
        <w:rPr>
          <w:bCs/>
        </w:rPr>
        <w:t xml:space="preserve"> were also slipped in between specific shots, </w:t>
      </w:r>
      <w:r w:rsidR="0011111E">
        <w:rPr>
          <w:bCs/>
        </w:rPr>
        <w:t>as shown</w:t>
      </w:r>
      <w:r w:rsidR="005B573E">
        <w:rPr>
          <w:bCs/>
        </w:rPr>
        <w:t xml:space="preserve"> </w:t>
      </w:r>
      <w:r w:rsidR="0011111E">
        <w:rPr>
          <w:bCs/>
        </w:rPr>
        <w:t xml:space="preserve">in </w:t>
      </w:r>
      <w:r w:rsidR="006C7017">
        <w:rPr>
          <w:bCs/>
        </w:rPr>
        <w:t xml:space="preserve">David </w:t>
      </w:r>
      <w:proofErr w:type="spellStart"/>
      <w:r w:rsidR="006C7017">
        <w:rPr>
          <w:bCs/>
        </w:rPr>
        <w:t>Cunynghame’s</w:t>
      </w:r>
      <w:proofErr w:type="spellEnd"/>
      <w:r w:rsidR="006C7017">
        <w:rPr>
          <w:bCs/>
        </w:rPr>
        <w:t xml:space="preserve"> </w:t>
      </w:r>
      <w:r w:rsidR="00637473">
        <w:rPr>
          <w:bCs/>
        </w:rPr>
        <w:t>invaluable</w:t>
      </w:r>
      <w:r w:rsidR="003F058F">
        <w:rPr>
          <w:bCs/>
        </w:rPr>
        <w:t xml:space="preserve"> diary of 1929</w:t>
      </w:r>
      <w:r w:rsidR="006C7017">
        <w:rPr>
          <w:bCs/>
        </w:rPr>
        <w:t xml:space="preserve"> documenting his sound unit work</w:t>
      </w:r>
      <w:r w:rsidR="00637473">
        <w:rPr>
          <w:bCs/>
        </w:rPr>
        <w:t xml:space="preserve"> at BIP</w:t>
      </w:r>
      <w:r w:rsidR="005B573E">
        <w:rPr>
          <w:bCs/>
        </w:rPr>
        <w:t xml:space="preserve">, particularly on </w:t>
      </w:r>
      <w:r w:rsidR="0011111E">
        <w:rPr>
          <w:bCs/>
        </w:rPr>
        <w:t xml:space="preserve">the long-running production of </w:t>
      </w:r>
      <w:r w:rsidR="005B573E">
        <w:rPr>
          <w:bCs/>
          <w:i/>
        </w:rPr>
        <w:t xml:space="preserve">Under the Greenwood </w:t>
      </w:r>
      <w:r w:rsidR="005B573E" w:rsidRPr="005B573E">
        <w:rPr>
          <w:bCs/>
          <w:i/>
        </w:rPr>
        <w:t>Tree</w:t>
      </w:r>
      <w:r w:rsidR="005B573E">
        <w:rPr>
          <w:bCs/>
        </w:rPr>
        <w:t>.</w:t>
      </w:r>
      <w:r w:rsidR="00D6251D">
        <w:rPr>
          <w:bCs/>
        </w:rPr>
        <w:t xml:space="preserve"> </w:t>
      </w:r>
      <w:r w:rsidR="00FC0457">
        <w:rPr>
          <w:bCs/>
        </w:rPr>
        <w:t>But</w:t>
      </w:r>
      <w:r w:rsidR="00E23033">
        <w:rPr>
          <w:bCs/>
        </w:rPr>
        <w:t xml:space="preserve"> </w:t>
      </w:r>
      <w:r w:rsidR="00063EF1">
        <w:rPr>
          <w:bCs/>
        </w:rPr>
        <w:t xml:space="preserve">there is scant </w:t>
      </w:r>
      <w:r w:rsidR="00637473">
        <w:rPr>
          <w:bCs/>
        </w:rPr>
        <w:t>evidence from th</w:t>
      </w:r>
      <w:r w:rsidR="00063EF1">
        <w:rPr>
          <w:bCs/>
        </w:rPr>
        <w:t xml:space="preserve">e </w:t>
      </w:r>
      <w:r w:rsidR="00637473">
        <w:rPr>
          <w:bCs/>
        </w:rPr>
        <w:t xml:space="preserve">period </w:t>
      </w:r>
      <w:r w:rsidR="005B573E">
        <w:rPr>
          <w:bCs/>
        </w:rPr>
        <w:t>of</w:t>
      </w:r>
      <w:r w:rsidR="00E23033">
        <w:rPr>
          <w:bCs/>
        </w:rPr>
        <w:t xml:space="preserve"> sustained, </w:t>
      </w:r>
      <w:r w:rsidR="00DF6133">
        <w:rPr>
          <w:bCs/>
        </w:rPr>
        <w:t xml:space="preserve">microscopic </w:t>
      </w:r>
      <w:r w:rsidR="0011111E">
        <w:rPr>
          <w:bCs/>
        </w:rPr>
        <w:t xml:space="preserve">production </w:t>
      </w:r>
      <w:r w:rsidR="00DF6133">
        <w:rPr>
          <w:bCs/>
        </w:rPr>
        <w:t xml:space="preserve">planning </w:t>
      </w:r>
      <w:r w:rsidR="00E23033">
        <w:rPr>
          <w:bCs/>
        </w:rPr>
        <w:t xml:space="preserve">or </w:t>
      </w:r>
      <w:r w:rsidR="0011111E">
        <w:rPr>
          <w:bCs/>
        </w:rPr>
        <w:t xml:space="preserve">German levels of </w:t>
      </w:r>
      <w:r w:rsidR="00E23033">
        <w:rPr>
          <w:bCs/>
        </w:rPr>
        <w:t xml:space="preserve">technical </w:t>
      </w:r>
      <w:proofErr w:type="spellStart"/>
      <w:r w:rsidR="00E23033">
        <w:rPr>
          <w:bCs/>
        </w:rPr>
        <w:t>rigour</w:t>
      </w:r>
      <w:proofErr w:type="spellEnd"/>
      <w:r w:rsidR="00637473">
        <w:rPr>
          <w:bCs/>
        </w:rPr>
        <w:t>,</w:t>
      </w:r>
      <w:r w:rsidR="00DF6133">
        <w:rPr>
          <w:bCs/>
        </w:rPr>
        <w:t xml:space="preserve"> </w:t>
      </w:r>
      <w:r w:rsidR="00E23033">
        <w:rPr>
          <w:bCs/>
        </w:rPr>
        <w:t xml:space="preserve">certainly not </w:t>
      </w:r>
      <w:r w:rsidR="00DF6133">
        <w:rPr>
          <w:bCs/>
        </w:rPr>
        <w:t xml:space="preserve">in </w:t>
      </w:r>
      <w:r w:rsidR="00783276">
        <w:rPr>
          <w:bCs/>
        </w:rPr>
        <w:t xml:space="preserve">BIP’s </w:t>
      </w:r>
      <w:r w:rsidR="00637473">
        <w:rPr>
          <w:bCs/>
        </w:rPr>
        <w:t xml:space="preserve">ambitious but </w:t>
      </w:r>
      <w:r w:rsidR="00783276">
        <w:rPr>
          <w:bCs/>
        </w:rPr>
        <w:t xml:space="preserve">frenzied schedule for </w:t>
      </w:r>
      <w:r w:rsidR="005F52E3">
        <w:rPr>
          <w:bCs/>
        </w:rPr>
        <w:t>1929.</w:t>
      </w:r>
      <w:r w:rsidR="00DF6133">
        <w:rPr>
          <w:bCs/>
        </w:rPr>
        <w:t xml:space="preserve"> Given the </w:t>
      </w:r>
      <w:r w:rsidR="005B573E">
        <w:rPr>
          <w:bCs/>
        </w:rPr>
        <w:t xml:space="preserve">details in </w:t>
      </w:r>
      <w:proofErr w:type="spellStart"/>
      <w:r w:rsidR="00063EF1">
        <w:rPr>
          <w:bCs/>
        </w:rPr>
        <w:t>Cunynghame’s</w:t>
      </w:r>
      <w:proofErr w:type="spellEnd"/>
      <w:r w:rsidR="00212EB1">
        <w:rPr>
          <w:bCs/>
        </w:rPr>
        <w:t xml:space="preserve"> diary</w:t>
      </w:r>
      <w:r w:rsidR="00637473">
        <w:rPr>
          <w:bCs/>
        </w:rPr>
        <w:t xml:space="preserve"> – the </w:t>
      </w:r>
      <w:r w:rsidR="00063EF1">
        <w:rPr>
          <w:bCs/>
        </w:rPr>
        <w:t xml:space="preserve">constant </w:t>
      </w:r>
      <w:r w:rsidR="005F52E3">
        <w:rPr>
          <w:bCs/>
        </w:rPr>
        <w:t>equipment</w:t>
      </w:r>
      <w:r w:rsidR="00783276">
        <w:rPr>
          <w:bCs/>
        </w:rPr>
        <w:t xml:space="preserve"> failures</w:t>
      </w:r>
      <w:r w:rsidR="00063EF1">
        <w:rPr>
          <w:bCs/>
        </w:rPr>
        <w:t xml:space="preserve"> and technical delays, the </w:t>
      </w:r>
      <w:r w:rsidR="005F52E3">
        <w:rPr>
          <w:bCs/>
        </w:rPr>
        <w:t>eccentric directors, dithering manage</w:t>
      </w:r>
      <w:r w:rsidR="00783276">
        <w:rPr>
          <w:bCs/>
        </w:rPr>
        <w:t xml:space="preserve">ment, </w:t>
      </w:r>
      <w:r w:rsidR="00063EF1">
        <w:rPr>
          <w:bCs/>
        </w:rPr>
        <w:t xml:space="preserve">noise </w:t>
      </w:r>
      <w:r w:rsidR="005F52E3">
        <w:rPr>
          <w:bCs/>
        </w:rPr>
        <w:t>troubl</w:t>
      </w:r>
      <w:r w:rsidR="00783276">
        <w:rPr>
          <w:bCs/>
        </w:rPr>
        <w:t xml:space="preserve">e with planes, </w:t>
      </w:r>
      <w:r w:rsidR="00063EF1">
        <w:rPr>
          <w:bCs/>
        </w:rPr>
        <w:t xml:space="preserve">nesting </w:t>
      </w:r>
      <w:r w:rsidR="00783276">
        <w:rPr>
          <w:bCs/>
        </w:rPr>
        <w:t xml:space="preserve">birds, and squeaky shoes – </w:t>
      </w:r>
      <w:r w:rsidR="005F52E3">
        <w:rPr>
          <w:bCs/>
        </w:rPr>
        <w:t>the</w:t>
      </w:r>
      <w:r w:rsidR="00212EB1">
        <w:rPr>
          <w:bCs/>
        </w:rPr>
        <w:t xml:space="preserve"> surprise must be t</w:t>
      </w:r>
      <w:r w:rsidR="00DF6133">
        <w:rPr>
          <w:bCs/>
        </w:rPr>
        <w:t xml:space="preserve">hat BIP’s product of that summer, sonically jumbled but relatively clear-toned, </w:t>
      </w:r>
      <w:r w:rsidR="00D6251D">
        <w:rPr>
          <w:bCs/>
        </w:rPr>
        <w:t xml:space="preserve">actually </w:t>
      </w:r>
      <w:r w:rsidR="00DF6133">
        <w:rPr>
          <w:bCs/>
        </w:rPr>
        <w:t xml:space="preserve">emerged as well as it did. </w:t>
      </w:r>
    </w:p>
    <w:p w14:paraId="4FD4DAC6" w14:textId="77777777" w:rsidR="00DF6133" w:rsidRDefault="00DF6133" w:rsidP="00783276">
      <w:pPr>
        <w:rPr>
          <w:bCs/>
        </w:rPr>
      </w:pPr>
    </w:p>
    <w:p w14:paraId="25BAA1DB" w14:textId="7A7212B3" w:rsidR="00837893" w:rsidRDefault="0011111E" w:rsidP="0045387D">
      <w:pPr>
        <w:ind w:firstLine="720"/>
        <w:rPr>
          <w:iCs/>
          <w:color w:val="1A1A1A"/>
        </w:rPr>
      </w:pPr>
      <w:r>
        <w:rPr>
          <w:bCs/>
        </w:rPr>
        <w:t xml:space="preserve">Beyond the area of studio procedures, it is </w:t>
      </w:r>
      <w:r w:rsidR="00292B0C">
        <w:rPr>
          <w:bCs/>
        </w:rPr>
        <w:t xml:space="preserve">tempting to invoke Britain’s cultural climate to help </w:t>
      </w:r>
      <w:r w:rsidR="001A6A72">
        <w:rPr>
          <w:bCs/>
        </w:rPr>
        <w:t>in</w:t>
      </w:r>
      <w:r w:rsidR="00063EF1">
        <w:rPr>
          <w:bCs/>
        </w:rPr>
        <w:t xml:space="preserve"> </w:t>
      </w:r>
      <w:r w:rsidR="00292B0C">
        <w:rPr>
          <w:bCs/>
        </w:rPr>
        <w:t>explain</w:t>
      </w:r>
      <w:r w:rsidR="00063EF1">
        <w:rPr>
          <w:bCs/>
        </w:rPr>
        <w:t>ing</w:t>
      </w:r>
      <w:r w:rsidR="00292B0C">
        <w:rPr>
          <w:bCs/>
        </w:rPr>
        <w:t xml:space="preserve"> the </w:t>
      </w:r>
      <w:r w:rsidR="005B573E">
        <w:rPr>
          <w:bCs/>
        </w:rPr>
        <w:t xml:space="preserve">qualitative </w:t>
      </w:r>
      <w:r w:rsidR="00292B0C">
        <w:rPr>
          <w:bCs/>
        </w:rPr>
        <w:t>differences in technique</w:t>
      </w:r>
      <w:r w:rsidR="005B573E">
        <w:rPr>
          <w:bCs/>
        </w:rPr>
        <w:t xml:space="preserve"> </w:t>
      </w:r>
      <w:r w:rsidR="00292B0C">
        <w:rPr>
          <w:bCs/>
        </w:rPr>
        <w:t>and cinematic ambition</w:t>
      </w:r>
      <w:r w:rsidR="005B573E">
        <w:rPr>
          <w:bCs/>
        </w:rPr>
        <w:t xml:space="preserve"> that I </w:t>
      </w:r>
      <w:r w:rsidR="00063EF1">
        <w:rPr>
          <w:bCs/>
        </w:rPr>
        <w:t xml:space="preserve">suggest. </w:t>
      </w:r>
      <w:r w:rsidR="005D13EE">
        <w:rPr>
          <w:bCs/>
        </w:rPr>
        <w:t xml:space="preserve">A passion for ‘advanced’ films and the experimental arts in general flourished in Britain, promoted by influential platforms like the Film Society </w:t>
      </w:r>
      <w:r w:rsidR="00133806">
        <w:rPr>
          <w:bCs/>
        </w:rPr>
        <w:t xml:space="preserve">and </w:t>
      </w:r>
      <w:r w:rsidR="00F2697B">
        <w:rPr>
          <w:bCs/>
          <w:i/>
        </w:rPr>
        <w:t>Close Up</w:t>
      </w:r>
      <w:r w:rsidR="00F2697B">
        <w:rPr>
          <w:bCs/>
        </w:rPr>
        <w:t>; but Britain’s own film-making explorers – I am avoiding using the term ‘avant-garde’ –</w:t>
      </w:r>
      <w:r w:rsidR="00146745">
        <w:rPr>
          <w:bCs/>
        </w:rPr>
        <w:t xml:space="preserve"> were </w:t>
      </w:r>
      <w:r w:rsidR="00F2697B">
        <w:rPr>
          <w:bCs/>
        </w:rPr>
        <w:t>smaller in number and strength than those abroad, certainly in France</w:t>
      </w:r>
      <w:r w:rsidR="00146745">
        <w:rPr>
          <w:bCs/>
        </w:rPr>
        <w:t xml:space="preserve">, and usually only survived </w:t>
      </w:r>
      <w:r w:rsidR="00241D45">
        <w:rPr>
          <w:bCs/>
        </w:rPr>
        <w:t xml:space="preserve">on the fringes of </w:t>
      </w:r>
      <w:r w:rsidR="00146745">
        <w:rPr>
          <w:bCs/>
        </w:rPr>
        <w:t>the co</w:t>
      </w:r>
      <w:r w:rsidR="00241D45">
        <w:rPr>
          <w:bCs/>
        </w:rPr>
        <w:t>mmercial industry</w:t>
      </w:r>
      <w:r w:rsidR="00F2697B">
        <w:rPr>
          <w:bCs/>
        </w:rPr>
        <w:t>.</w:t>
      </w:r>
      <w:r w:rsidR="00783276">
        <w:rPr>
          <w:rStyle w:val="EndnoteReference"/>
          <w:bCs/>
        </w:rPr>
        <w:endnoteReference w:id="10"/>
      </w:r>
      <w:r w:rsidR="00F2697B">
        <w:rPr>
          <w:bCs/>
        </w:rPr>
        <w:t xml:space="preserve"> No British director of early sound features had the</w:t>
      </w:r>
      <w:r w:rsidR="00634495">
        <w:rPr>
          <w:bCs/>
        </w:rPr>
        <w:t xml:space="preserve"> Surrealist connections of </w:t>
      </w:r>
      <w:r w:rsidR="00F2697B">
        <w:rPr>
          <w:bCs/>
        </w:rPr>
        <w:t>Clair, whose openness to cinematic experiment was cl</w:t>
      </w:r>
      <w:r w:rsidR="00146745">
        <w:rPr>
          <w:bCs/>
        </w:rPr>
        <w:t>ear from his earliest film</w:t>
      </w:r>
      <w:r w:rsidR="00F2697B">
        <w:rPr>
          <w:bCs/>
          <w:i/>
        </w:rPr>
        <w:t xml:space="preserve">, Entr’acte </w:t>
      </w:r>
      <w:r w:rsidR="00F2697B">
        <w:rPr>
          <w:bCs/>
        </w:rPr>
        <w:t xml:space="preserve">(1924). No British director of </w:t>
      </w:r>
      <w:r w:rsidR="005370FB">
        <w:rPr>
          <w:bCs/>
        </w:rPr>
        <w:t xml:space="preserve">long-form </w:t>
      </w:r>
      <w:r w:rsidR="00146745">
        <w:rPr>
          <w:bCs/>
        </w:rPr>
        <w:t xml:space="preserve">non-fiction in this </w:t>
      </w:r>
      <w:r w:rsidR="005370FB">
        <w:rPr>
          <w:bCs/>
        </w:rPr>
        <w:t xml:space="preserve">period </w:t>
      </w:r>
      <w:r w:rsidR="005E757A">
        <w:rPr>
          <w:bCs/>
        </w:rPr>
        <w:t xml:space="preserve">came close to </w:t>
      </w:r>
      <w:r w:rsidR="00146745">
        <w:rPr>
          <w:bCs/>
        </w:rPr>
        <w:t xml:space="preserve">Walter </w:t>
      </w:r>
      <w:proofErr w:type="spellStart"/>
      <w:r w:rsidR="00146745">
        <w:rPr>
          <w:bCs/>
        </w:rPr>
        <w:t>Ruttmann</w:t>
      </w:r>
      <w:proofErr w:type="spellEnd"/>
      <w:r w:rsidR="00146745">
        <w:rPr>
          <w:bCs/>
        </w:rPr>
        <w:t xml:space="preserve"> – expert in experimental abstractions, creator of the photographic whirlwind </w:t>
      </w:r>
      <w:r w:rsidR="00146745">
        <w:rPr>
          <w:bCs/>
          <w:i/>
        </w:rPr>
        <w:t xml:space="preserve">Berlin: </w:t>
      </w:r>
      <w:r w:rsidR="005370FB" w:rsidRPr="005370FB">
        <w:rPr>
          <w:i/>
          <w:iCs/>
          <w:color w:val="1A1A1A"/>
        </w:rPr>
        <w:t xml:space="preserve">Die </w:t>
      </w:r>
      <w:proofErr w:type="spellStart"/>
      <w:r w:rsidR="005370FB" w:rsidRPr="005370FB">
        <w:rPr>
          <w:i/>
          <w:iCs/>
          <w:color w:val="1A1A1A"/>
        </w:rPr>
        <w:t>Sinfonie</w:t>
      </w:r>
      <w:proofErr w:type="spellEnd"/>
      <w:r w:rsidR="005370FB" w:rsidRPr="005370FB">
        <w:rPr>
          <w:i/>
          <w:iCs/>
          <w:color w:val="1A1A1A"/>
        </w:rPr>
        <w:t xml:space="preserve"> der </w:t>
      </w:r>
      <w:proofErr w:type="spellStart"/>
      <w:r w:rsidR="005370FB" w:rsidRPr="005370FB">
        <w:rPr>
          <w:i/>
          <w:iCs/>
          <w:color w:val="1A1A1A"/>
        </w:rPr>
        <w:t>Großstadt</w:t>
      </w:r>
      <w:proofErr w:type="spellEnd"/>
      <w:r w:rsidR="005370FB">
        <w:rPr>
          <w:i/>
          <w:iCs/>
          <w:color w:val="1A1A1A"/>
        </w:rPr>
        <w:t xml:space="preserve"> </w:t>
      </w:r>
      <w:r w:rsidR="005370FB">
        <w:rPr>
          <w:iCs/>
          <w:color w:val="1A1A1A"/>
        </w:rPr>
        <w:t>(</w:t>
      </w:r>
      <w:r w:rsidR="00133806">
        <w:rPr>
          <w:iCs/>
          <w:color w:val="1A1A1A"/>
        </w:rPr>
        <w:t xml:space="preserve">‘Berlin: Symphony of a Great City’, </w:t>
      </w:r>
      <w:r w:rsidR="005370FB">
        <w:rPr>
          <w:iCs/>
          <w:color w:val="1A1A1A"/>
        </w:rPr>
        <w:t xml:space="preserve">1927) and the abrasive sound travelogue </w:t>
      </w:r>
      <w:proofErr w:type="spellStart"/>
      <w:r w:rsidR="005370FB">
        <w:rPr>
          <w:i/>
          <w:iCs/>
          <w:color w:val="1A1A1A"/>
        </w:rPr>
        <w:t>Melodie</w:t>
      </w:r>
      <w:proofErr w:type="spellEnd"/>
      <w:r w:rsidR="005370FB">
        <w:rPr>
          <w:i/>
          <w:iCs/>
          <w:color w:val="1A1A1A"/>
        </w:rPr>
        <w:t xml:space="preserve"> der </w:t>
      </w:r>
      <w:r w:rsidR="005370FB" w:rsidRPr="005370FB">
        <w:rPr>
          <w:i/>
          <w:iCs/>
          <w:color w:val="1A1A1A"/>
        </w:rPr>
        <w:t>Welt</w:t>
      </w:r>
      <w:r w:rsidR="005370FB">
        <w:rPr>
          <w:iCs/>
          <w:color w:val="1A1A1A"/>
        </w:rPr>
        <w:t xml:space="preserve">. </w:t>
      </w:r>
      <w:r w:rsidR="00196CAC">
        <w:rPr>
          <w:iCs/>
          <w:color w:val="1A1A1A"/>
        </w:rPr>
        <w:t xml:space="preserve"> Though </w:t>
      </w:r>
      <w:proofErr w:type="spellStart"/>
      <w:r w:rsidR="00196CAC">
        <w:rPr>
          <w:iCs/>
          <w:color w:val="1A1A1A"/>
        </w:rPr>
        <w:t>Pudovkin’s</w:t>
      </w:r>
      <w:proofErr w:type="spellEnd"/>
      <w:r w:rsidR="00196CAC">
        <w:rPr>
          <w:iCs/>
          <w:color w:val="1A1A1A"/>
        </w:rPr>
        <w:t xml:space="preserve"> </w:t>
      </w:r>
      <w:r w:rsidR="005E757A">
        <w:rPr>
          <w:iCs/>
          <w:color w:val="1A1A1A"/>
        </w:rPr>
        <w:t>influential</w:t>
      </w:r>
      <w:r w:rsidR="00196CAC">
        <w:rPr>
          <w:iCs/>
          <w:color w:val="1A1A1A"/>
        </w:rPr>
        <w:t xml:space="preserve"> theories </w:t>
      </w:r>
      <w:r w:rsidR="005E757A">
        <w:rPr>
          <w:iCs/>
          <w:color w:val="1A1A1A"/>
        </w:rPr>
        <w:t xml:space="preserve">about montage, sound, and the use of ‘types’ </w:t>
      </w:r>
      <w:r w:rsidR="00196CAC">
        <w:rPr>
          <w:iCs/>
          <w:color w:val="1A1A1A"/>
        </w:rPr>
        <w:t xml:space="preserve">received generous exposure </w:t>
      </w:r>
      <w:r w:rsidR="0045387D">
        <w:rPr>
          <w:iCs/>
          <w:color w:val="1A1A1A"/>
        </w:rPr>
        <w:t>in 1929 on the front page of the</w:t>
      </w:r>
      <w:r w:rsidR="00196CAC">
        <w:rPr>
          <w:i/>
          <w:iCs/>
          <w:color w:val="1A1A1A"/>
        </w:rPr>
        <w:t xml:space="preserve"> Cinema News and Property </w:t>
      </w:r>
      <w:r w:rsidR="00196CAC" w:rsidRPr="0045387D">
        <w:rPr>
          <w:i/>
          <w:iCs/>
          <w:color w:val="1A1A1A"/>
        </w:rPr>
        <w:t>Gazett</w:t>
      </w:r>
      <w:r w:rsidR="0045387D">
        <w:rPr>
          <w:i/>
          <w:iCs/>
          <w:color w:val="1A1A1A"/>
        </w:rPr>
        <w:t xml:space="preserve">e </w:t>
      </w:r>
      <w:r w:rsidR="0045387D">
        <w:rPr>
          <w:iCs/>
          <w:color w:val="1A1A1A"/>
        </w:rPr>
        <w:t xml:space="preserve">(‘Amazing Vista for Sound: </w:t>
      </w:r>
      <w:proofErr w:type="spellStart"/>
      <w:r w:rsidR="0045387D">
        <w:rPr>
          <w:iCs/>
          <w:color w:val="1A1A1A"/>
        </w:rPr>
        <w:t>Pudovkin</w:t>
      </w:r>
      <w:proofErr w:type="spellEnd"/>
      <w:r w:rsidR="0045387D">
        <w:rPr>
          <w:iCs/>
          <w:color w:val="1A1A1A"/>
        </w:rPr>
        <w:t xml:space="preserve"> the Prophet’)</w:t>
      </w:r>
      <w:r w:rsidR="0045387D">
        <w:rPr>
          <w:rStyle w:val="EndnoteReference"/>
          <w:iCs/>
          <w:color w:val="1A1A1A"/>
        </w:rPr>
        <w:endnoteReference w:id="11"/>
      </w:r>
      <w:r w:rsidR="0045387D">
        <w:rPr>
          <w:iCs/>
          <w:color w:val="1A1A1A"/>
        </w:rPr>
        <w:t xml:space="preserve">, the </w:t>
      </w:r>
      <w:r w:rsidR="009F7A67">
        <w:rPr>
          <w:iCs/>
          <w:color w:val="1A1A1A"/>
        </w:rPr>
        <w:t>trade’s</w:t>
      </w:r>
      <w:r w:rsidR="00C41792">
        <w:rPr>
          <w:iCs/>
          <w:color w:val="1A1A1A"/>
        </w:rPr>
        <w:t xml:space="preserve"> </w:t>
      </w:r>
      <w:r w:rsidR="005E757A">
        <w:rPr>
          <w:iCs/>
          <w:color w:val="1A1A1A"/>
        </w:rPr>
        <w:t>attitude towards film intellectuals and the</w:t>
      </w:r>
      <w:r w:rsidR="0045387D">
        <w:rPr>
          <w:iCs/>
          <w:color w:val="1A1A1A"/>
        </w:rPr>
        <w:t xml:space="preserve"> adventurous </w:t>
      </w:r>
      <w:r w:rsidR="005E757A">
        <w:rPr>
          <w:iCs/>
          <w:color w:val="1A1A1A"/>
        </w:rPr>
        <w:t xml:space="preserve">usually veered between the </w:t>
      </w:r>
      <w:r w:rsidR="005E757A">
        <w:rPr>
          <w:iCs/>
          <w:color w:val="1A1A1A"/>
        </w:rPr>
        <w:lastRenderedPageBreak/>
        <w:t>condescen</w:t>
      </w:r>
      <w:r w:rsidR="00133806">
        <w:rPr>
          <w:iCs/>
          <w:color w:val="1A1A1A"/>
        </w:rPr>
        <w:t xml:space="preserve">ding and the dismissive. </w:t>
      </w:r>
      <w:r w:rsidR="00195ED7">
        <w:rPr>
          <w:iCs/>
          <w:color w:val="1A1A1A"/>
        </w:rPr>
        <w:t>Arrows were aimed at t</w:t>
      </w:r>
      <w:r w:rsidR="00837893">
        <w:rPr>
          <w:iCs/>
          <w:color w:val="1A1A1A"/>
        </w:rPr>
        <w:t xml:space="preserve">he theories held, the jargon used, even their </w:t>
      </w:r>
      <w:r w:rsidR="00195ED7">
        <w:rPr>
          <w:iCs/>
          <w:color w:val="1A1A1A"/>
        </w:rPr>
        <w:t>‘berets and synthetic plus-fours’</w:t>
      </w:r>
      <w:r w:rsidR="001A6A72">
        <w:rPr>
          <w:iCs/>
          <w:color w:val="1A1A1A"/>
        </w:rPr>
        <w:t xml:space="preserve"> (Chappell, 1929)</w:t>
      </w:r>
      <w:r w:rsidR="00837893">
        <w:rPr>
          <w:iCs/>
          <w:color w:val="1A1A1A"/>
        </w:rPr>
        <w:t>.</w:t>
      </w:r>
    </w:p>
    <w:p w14:paraId="04829B3C" w14:textId="77777777" w:rsidR="00837893" w:rsidRDefault="00837893" w:rsidP="0045387D">
      <w:pPr>
        <w:ind w:firstLine="720"/>
        <w:rPr>
          <w:iCs/>
          <w:color w:val="1A1A1A"/>
        </w:rPr>
      </w:pPr>
    </w:p>
    <w:p w14:paraId="6391D52B" w14:textId="61A9EA70" w:rsidR="004F6C4A" w:rsidRDefault="0045387D" w:rsidP="0045387D">
      <w:pPr>
        <w:ind w:firstLine="720"/>
      </w:pPr>
      <w:r>
        <w:rPr>
          <w:iCs/>
          <w:color w:val="1A1A1A"/>
        </w:rPr>
        <w:t>Against th</w:t>
      </w:r>
      <w:r w:rsidR="00195ED7">
        <w:rPr>
          <w:iCs/>
          <w:color w:val="1A1A1A"/>
        </w:rPr>
        <w:t xml:space="preserve">e background of the industry’s conservatism, </w:t>
      </w:r>
      <w:r w:rsidR="00063EF1">
        <w:rPr>
          <w:iCs/>
          <w:color w:val="1A1A1A"/>
        </w:rPr>
        <w:t xml:space="preserve">some of </w:t>
      </w:r>
      <w:r w:rsidR="00FD54B5">
        <w:rPr>
          <w:iCs/>
          <w:color w:val="1A1A1A"/>
        </w:rPr>
        <w:t xml:space="preserve">the </w:t>
      </w:r>
      <w:r w:rsidR="005D3097">
        <w:rPr>
          <w:iCs/>
          <w:color w:val="1A1A1A"/>
        </w:rPr>
        <w:t xml:space="preserve">printed </w:t>
      </w:r>
      <w:r w:rsidR="00FD54B5">
        <w:rPr>
          <w:iCs/>
          <w:color w:val="1A1A1A"/>
        </w:rPr>
        <w:t>statements about sound emanating</w:t>
      </w:r>
      <w:r w:rsidR="00063EF1">
        <w:rPr>
          <w:iCs/>
          <w:color w:val="1A1A1A"/>
        </w:rPr>
        <w:t xml:space="preserve"> from those outsiders</w:t>
      </w:r>
      <w:r w:rsidR="00195ED7">
        <w:rPr>
          <w:iCs/>
          <w:color w:val="1A1A1A"/>
        </w:rPr>
        <w:t xml:space="preserve"> </w:t>
      </w:r>
      <w:r w:rsidR="005D3097">
        <w:rPr>
          <w:iCs/>
          <w:color w:val="1A1A1A"/>
        </w:rPr>
        <w:t xml:space="preserve">with industry connections </w:t>
      </w:r>
      <w:r w:rsidR="00FD54B5">
        <w:rPr>
          <w:iCs/>
          <w:color w:val="1A1A1A"/>
        </w:rPr>
        <w:t xml:space="preserve">make </w:t>
      </w:r>
      <w:r w:rsidR="006E2362">
        <w:rPr>
          <w:iCs/>
          <w:color w:val="1A1A1A"/>
        </w:rPr>
        <w:t xml:space="preserve">poignant </w:t>
      </w:r>
      <w:r w:rsidR="005D3097">
        <w:rPr>
          <w:iCs/>
          <w:color w:val="1A1A1A"/>
        </w:rPr>
        <w:t xml:space="preserve">reading. </w:t>
      </w:r>
      <w:proofErr w:type="spellStart"/>
      <w:r w:rsidR="00FD54B5">
        <w:rPr>
          <w:iCs/>
          <w:color w:val="1A1A1A"/>
        </w:rPr>
        <w:t>Oswell</w:t>
      </w:r>
      <w:proofErr w:type="spellEnd"/>
      <w:r w:rsidR="00FD54B5">
        <w:rPr>
          <w:iCs/>
          <w:color w:val="1A1A1A"/>
        </w:rPr>
        <w:t xml:space="preserve"> </w:t>
      </w:r>
      <w:proofErr w:type="spellStart"/>
      <w:r w:rsidR="00FD54B5">
        <w:rPr>
          <w:iCs/>
          <w:color w:val="1A1A1A"/>
        </w:rPr>
        <w:t>Blakeston</w:t>
      </w:r>
      <w:proofErr w:type="spellEnd"/>
      <w:r w:rsidR="00FD54B5">
        <w:rPr>
          <w:iCs/>
          <w:color w:val="1A1A1A"/>
        </w:rPr>
        <w:t xml:space="preserve">, </w:t>
      </w:r>
      <w:r w:rsidR="00063EF1">
        <w:rPr>
          <w:iCs/>
          <w:color w:val="1A1A1A"/>
        </w:rPr>
        <w:t>a</w:t>
      </w:r>
      <w:r w:rsidR="00635EA8">
        <w:rPr>
          <w:iCs/>
          <w:color w:val="1A1A1A"/>
        </w:rPr>
        <w:t xml:space="preserve"> former</w:t>
      </w:r>
      <w:r w:rsidR="00063EF1">
        <w:rPr>
          <w:iCs/>
          <w:color w:val="1A1A1A"/>
        </w:rPr>
        <w:t xml:space="preserve"> </w:t>
      </w:r>
      <w:proofErr w:type="spellStart"/>
      <w:r w:rsidR="005D3097">
        <w:rPr>
          <w:iCs/>
          <w:color w:val="1A1A1A"/>
        </w:rPr>
        <w:t>Gaumont</w:t>
      </w:r>
      <w:proofErr w:type="spellEnd"/>
      <w:r w:rsidR="005D3097">
        <w:rPr>
          <w:iCs/>
          <w:color w:val="1A1A1A"/>
        </w:rPr>
        <w:t xml:space="preserve"> camera assistant, </w:t>
      </w:r>
      <w:r w:rsidR="00FD54B5">
        <w:rPr>
          <w:iCs/>
          <w:color w:val="1A1A1A"/>
        </w:rPr>
        <w:t xml:space="preserve">co-director </w:t>
      </w:r>
      <w:r w:rsidR="00260D9E">
        <w:rPr>
          <w:iCs/>
          <w:color w:val="1A1A1A"/>
        </w:rPr>
        <w:t xml:space="preserve">with Francis </w:t>
      </w:r>
      <w:proofErr w:type="spellStart"/>
      <w:r w:rsidR="00260D9E">
        <w:rPr>
          <w:iCs/>
          <w:color w:val="1A1A1A"/>
        </w:rPr>
        <w:t>Bruguière</w:t>
      </w:r>
      <w:proofErr w:type="spellEnd"/>
      <w:r w:rsidR="00260D9E">
        <w:rPr>
          <w:iCs/>
          <w:color w:val="1A1A1A"/>
        </w:rPr>
        <w:t xml:space="preserve"> </w:t>
      </w:r>
      <w:r w:rsidR="00FD54B5">
        <w:rPr>
          <w:iCs/>
          <w:color w:val="1A1A1A"/>
        </w:rPr>
        <w:t xml:space="preserve">of </w:t>
      </w:r>
      <w:r w:rsidR="00EC46D9">
        <w:rPr>
          <w:iCs/>
          <w:color w:val="1A1A1A"/>
        </w:rPr>
        <w:t xml:space="preserve">Britain’s pioneer </w:t>
      </w:r>
      <w:r w:rsidR="00FD54B5">
        <w:rPr>
          <w:iCs/>
          <w:color w:val="1A1A1A"/>
        </w:rPr>
        <w:t xml:space="preserve">abstract film </w:t>
      </w:r>
      <w:r w:rsidR="00FD54B5">
        <w:rPr>
          <w:i/>
          <w:iCs/>
          <w:color w:val="1A1A1A"/>
        </w:rPr>
        <w:t>Light Rhythms,</w:t>
      </w:r>
      <w:r w:rsidR="00063EF1">
        <w:rPr>
          <w:i/>
          <w:iCs/>
          <w:color w:val="1A1A1A"/>
        </w:rPr>
        <w:t xml:space="preserve"> </w:t>
      </w:r>
      <w:r w:rsidR="00063EF1">
        <w:rPr>
          <w:iCs/>
          <w:color w:val="1A1A1A"/>
        </w:rPr>
        <w:t xml:space="preserve">and a key </w:t>
      </w:r>
      <w:r w:rsidR="00063EF1">
        <w:rPr>
          <w:i/>
          <w:iCs/>
          <w:color w:val="1A1A1A"/>
        </w:rPr>
        <w:t xml:space="preserve">Close Up </w:t>
      </w:r>
      <w:r w:rsidR="00063EF1">
        <w:rPr>
          <w:iCs/>
          <w:color w:val="1A1A1A"/>
        </w:rPr>
        <w:t>contributor</w:t>
      </w:r>
      <w:r w:rsidR="00EC46D9">
        <w:rPr>
          <w:iCs/>
          <w:color w:val="1A1A1A"/>
        </w:rPr>
        <w:t>,</w:t>
      </w:r>
      <w:r w:rsidR="00063EF1">
        <w:rPr>
          <w:iCs/>
          <w:color w:val="1A1A1A"/>
        </w:rPr>
        <w:t xml:space="preserve"> veered away from the </w:t>
      </w:r>
      <w:r w:rsidR="00EC46D9">
        <w:rPr>
          <w:iCs/>
          <w:color w:val="1A1A1A"/>
        </w:rPr>
        <w:t xml:space="preserve">anti-sound stance of that journal’s editor Kenneth MacPherson (and others) and sought ways to make sound the independent film-maker’s friend. Sound, he </w:t>
      </w:r>
      <w:r w:rsidR="00635EA8">
        <w:rPr>
          <w:iCs/>
          <w:color w:val="1A1A1A"/>
        </w:rPr>
        <w:t xml:space="preserve">declared, </w:t>
      </w:r>
      <w:r w:rsidR="00EC46D9">
        <w:rPr>
          <w:iCs/>
          <w:color w:val="1A1A1A"/>
        </w:rPr>
        <w:t xml:space="preserve">could be </w:t>
      </w:r>
      <w:proofErr w:type="spellStart"/>
      <w:r w:rsidR="009F7A67">
        <w:rPr>
          <w:iCs/>
          <w:color w:val="1A1A1A"/>
        </w:rPr>
        <w:t>coloured</w:t>
      </w:r>
      <w:proofErr w:type="spellEnd"/>
      <w:r w:rsidR="009F7A67">
        <w:rPr>
          <w:iCs/>
          <w:color w:val="1A1A1A"/>
        </w:rPr>
        <w:t xml:space="preserve"> and shaped </w:t>
      </w:r>
      <w:r w:rsidR="001A6A72">
        <w:rPr>
          <w:iCs/>
          <w:color w:val="1A1A1A"/>
        </w:rPr>
        <w:t>with</w:t>
      </w:r>
      <w:r w:rsidR="009F7A67">
        <w:rPr>
          <w:iCs/>
          <w:color w:val="1A1A1A"/>
        </w:rPr>
        <w:t xml:space="preserve"> </w:t>
      </w:r>
      <w:r w:rsidR="006E2362">
        <w:rPr>
          <w:iCs/>
          <w:color w:val="1A1A1A"/>
        </w:rPr>
        <w:t xml:space="preserve">expressive </w:t>
      </w:r>
      <w:r w:rsidR="001A6A72">
        <w:rPr>
          <w:iCs/>
          <w:color w:val="1A1A1A"/>
        </w:rPr>
        <w:t>devices</w:t>
      </w:r>
      <w:r w:rsidR="009C618F">
        <w:rPr>
          <w:iCs/>
          <w:color w:val="1A1A1A"/>
        </w:rPr>
        <w:t xml:space="preserve"> </w:t>
      </w:r>
      <w:r w:rsidR="001A6A72">
        <w:rPr>
          <w:iCs/>
          <w:color w:val="1A1A1A"/>
        </w:rPr>
        <w:t xml:space="preserve">similar to those used with </w:t>
      </w:r>
      <w:r w:rsidR="009C618F">
        <w:rPr>
          <w:iCs/>
          <w:color w:val="1A1A1A"/>
        </w:rPr>
        <w:t xml:space="preserve">cameras in silent </w:t>
      </w:r>
      <w:r w:rsidR="00EC46D9">
        <w:rPr>
          <w:iCs/>
          <w:color w:val="1A1A1A"/>
        </w:rPr>
        <w:t>films</w:t>
      </w:r>
      <w:r w:rsidR="009C618F">
        <w:rPr>
          <w:iCs/>
          <w:color w:val="1A1A1A"/>
        </w:rPr>
        <w:t>: blurring the focus there, sharpening here, pruning</w:t>
      </w:r>
      <w:r w:rsidR="006E2362">
        <w:rPr>
          <w:iCs/>
          <w:color w:val="1A1A1A"/>
        </w:rPr>
        <w:t xml:space="preserve"> the</w:t>
      </w:r>
      <w:r w:rsidR="00133806">
        <w:rPr>
          <w:iCs/>
          <w:color w:val="1A1A1A"/>
        </w:rPr>
        <w:t xml:space="preserve"> sounds</w:t>
      </w:r>
      <w:r w:rsidR="006E2362">
        <w:rPr>
          <w:iCs/>
          <w:color w:val="1A1A1A"/>
        </w:rPr>
        <w:t xml:space="preserve"> into </w:t>
      </w:r>
      <w:r w:rsidR="009C618F">
        <w:rPr>
          <w:iCs/>
          <w:color w:val="1A1A1A"/>
        </w:rPr>
        <w:t>vignette</w:t>
      </w:r>
      <w:r w:rsidR="005D3097">
        <w:rPr>
          <w:iCs/>
          <w:color w:val="1A1A1A"/>
        </w:rPr>
        <w:t xml:space="preserve">s, </w:t>
      </w:r>
      <w:r w:rsidR="00063EF1">
        <w:rPr>
          <w:iCs/>
          <w:color w:val="1A1A1A"/>
        </w:rPr>
        <w:t xml:space="preserve">distorting them, </w:t>
      </w:r>
      <w:r w:rsidR="005D3097">
        <w:rPr>
          <w:iCs/>
          <w:color w:val="1A1A1A"/>
        </w:rPr>
        <w:t xml:space="preserve">smudging </w:t>
      </w:r>
      <w:r w:rsidR="00063EF1">
        <w:rPr>
          <w:iCs/>
          <w:color w:val="1A1A1A"/>
        </w:rPr>
        <w:t xml:space="preserve">out details </w:t>
      </w:r>
      <w:r w:rsidR="005D3097">
        <w:rPr>
          <w:iCs/>
          <w:color w:val="1A1A1A"/>
        </w:rPr>
        <w:t>(</w:t>
      </w:r>
      <w:proofErr w:type="spellStart"/>
      <w:r w:rsidR="00063EF1">
        <w:rPr>
          <w:iCs/>
          <w:color w:val="1A1A1A"/>
        </w:rPr>
        <w:t>Blakeston</w:t>
      </w:r>
      <w:proofErr w:type="spellEnd"/>
      <w:r w:rsidR="00063EF1">
        <w:rPr>
          <w:iCs/>
          <w:color w:val="1A1A1A"/>
        </w:rPr>
        <w:t xml:space="preserve">, 1930, </w:t>
      </w:r>
      <w:r w:rsidR="005D3097">
        <w:rPr>
          <w:iCs/>
          <w:color w:val="1A1A1A"/>
        </w:rPr>
        <w:t>p.</w:t>
      </w:r>
      <w:r w:rsidR="006E2362">
        <w:rPr>
          <w:iCs/>
          <w:color w:val="1A1A1A"/>
        </w:rPr>
        <w:t>50)</w:t>
      </w:r>
      <w:r w:rsidR="009C618F">
        <w:rPr>
          <w:iCs/>
          <w:color w:val="1A1A1A"/>
        </w:rPr>
        <w:t xml:space="preserve">. </w:t>
      </w:r>
      <w:r w:rsidR="006E2362">
        <w:rPr>
          <w:iCs/>
          <w:color w:val="1A1A1A"/>
        </w:rPr>
        <w:t>Four months earlie</w:t>
      </w:r>
      <w:r w:rsidR="009F7A67">
        <w:rPr>
          <w:iCs/>
          <w:color w:val="1A1A1A"/>
        </w:rPr>
        <w:t xml:space="preserve">r, </w:t>
      </w:r>
      <w:r w:rsidR="005D3097">
        <w:rPr>
          <w:iCs/>
          <w:color w:val="1A1A1A"/>
        </w:rPr>
        <w:t xml:space="preserve">shortly after the </w:t>
      </w:r>
      <w:r w:rsidR="002F569E">
        <w:rPr>
          <w:iCs/>
          <w:color w:val="1A1A1A"/>
        </w:rPr>
        <w:t xml:space="preserve">unveiling of his </w:t>
      </w:r>
      <w:r w:rsidR="00063EF1">
        <w:rPr>
          <w:iCs/>
          <w:color w:val="1A1A1A"/>
        </w:rPr>
        <w:t xml:space="preserve">cornerstone </w:t>
      </w:r>
      <w:r w:rsidR="002F569E">
        <w:rPr>
          <w:iCs/>
          <w:color w:val="1A1A1A"/>
        </w:rPr>
        <w:t xml:space="preserve">film </w:t>
      </w:r>
      <w:r w:rsidR="002F569E">
        <w:rPr>
          <w:i/>
          <w:iCs/>
          <w:color w:val="1A1A1A"/>
        </w:rPr>
        <w:t xml:space="preserve">Drifters, </w:t>
      </w:r>
      <w:r w:rsidR="002F569E">
        <w:rPr>
          <w:iCs/>
          <w:color w:val="1A1A1A"/>
        </w:rPr>
        <w:t xml:space="preserve">documentary pioneer </w:t>
      </w:r>
      <w:r w:rsidR="005D3097" w:rsidRPr="005D3097">
        <w:rPr>
          <w:iCs/>
          <w:color w:val="1A1A1A"/>
        </w:rPr>
        <w:t>John</w:t>
      </w:r>
      <w:r w:rsidR="002F569E">
        <w:rPr>
          <w:iCs/>
          <w:color w:val="1A1A1A"/>
        </w:rPr>
        <w:t xml:space="preserve"> Grierson</w:t>
      </w:r>
      <w:r w:rsidR="005D3097">
        <w:rPr>
          <w:iCs/>
          <w:color w:val="1A1A1A"/>
        </w:rPr>
        <w:t xml:space="preserve"> </w:t>
      </w:r>
      <w:r w:rsidR="00635EA8">
        <w:rPr>
          <w:iCs/>
          <w:color w:val="1A1A1A"/>
        </w:rPr>
        <w:t xml:space="preserve">had </w:t>
      </w:r>
      <w:r w:rsidR="006E2362">
        <w:rPr>
          <w:iCs/>
          <w:color w:val="1A1A1A"/>
        </w:rPr>
        <w:t xml:space="preserve">warmed the pages of the </w:t>
      </w:r>
      <w:r w:rsidR="0065760B">
        <w:rPr>
          <w:iCs/>
          <w:color w:val="1A1A1A"/>
        </w:rPr>
        <w:t xml:space="preserve">left-wing journal </w:t>
      </w:r>
      <w:r w:rsidR="0065760B">
        <w:rPr>
          <w:i/>
          <w:iCs/>
          <w:color w:val="1A1A1A"/>
        </w:rPr>
        <w:t xml:space="preserve">The </w:t>
      </w:r>
      <w:r w:rsidR="006E2362">
        <w:rPr>
          <w:i/>
          <w:iCs/>
          <w:color w:val="1A1A1A"/>
        </w:rPr>
        <w:t xml:space="preserve">Clarion </w:t>
      </w:r>
      <w:r w:rsidR="006E2362">
        <w:rPr>
          <w:iCs/>
          <w:color w:val="1A1A1A"/>
        </w:rPr>
        <w:t xml:space="preserve">with his </w:t>
      </w:r>
      <w:r w:rsidR="004F6C4A">
        <w:rPr>
          <w:iCs/>
          <w:color w:val="1A1A1A"/>
        </w:rPr>
        <w:t xml:space="preserve">own </w:t>
      </w:r>
      <w:r w:rsidR="006E2362">
        <w:rPr>
          <w:iCs/>
          <w:color w:val="1A1A1A"/>
        </w:rPr>
        <w:t xml:space="preserve">rapturous vision: </w:t>
      </w:r>
      <w:r w:rsidR="009F7A67">
        <w:rPr>
          <w:iCs/>
          <w:color w:val="1A1A1A"/>
        </w:rPr>
        <w:t>‘</w:t>
      </w:r>
      <w:r w:rsidR="006E2362">
        <w:rPr>
          <w:iCs/>
          <w:color w:val="1A1A1A"/>
        </w:rPr>
        <w:t>We c</w:t>
      </w:r>
      <w:r w:rsidR="006E2362" w:rsidRPr="005B3052">
        <w:t>an photograph sound and, photograp</w:t>
      </w:r>
      <w:r w:rsidR="004F6C4A">
        <w:t>hing it, we can organize it…</w:t>
      </w:r>
      <w:r w:rsidR="006E2362" w:rsidRPr="005B3052">
        <w:t>the whispering nuances of life itself...meanings in foot</w:t>
      </w:r>
      <w:r w:rsidR="004F6C4A">
        <w:t xml:space="preserve">steps, voices in trees, and </w:t>
      </w:r>
      <w:r w:rsidR="006E2362" w:rsidRPr="005B3052">
        <w:t>words of the day and night everywhere. There must be massed choruses of sound in the factory and the street and among all men alive</w:t>
      </w:r>
      <w:r w:rsidR="004F6C4A">
        <w:t>…</w:t>
      </w:r>
      <w:r w:rsidR="009F7A67">
        <w:t>’</w:t>
      </w:r>
      <w:r w:rsidR="004F6C4A">
        <w:t xml:space="preserve"> </w:t>
      </w:r>
      <w:proofErr w:type="gramStart"/>
      <w:r w:rsidR="004F6C4A">
        <w:t>(Grierson, 1981, pp.34-36).</w:t>
      </w:r>
      <w:proofErr w:type="gramEnd"/>
    </w:p>
    <w:p w14:paraId="227863C0" w14:textId="77777777" w:rsidR="004F6C4A" w:rsidRDefault="004F6C4A" w:rsidP="0045387D">
      <w:pPr>
        <w:ind w:firstLine="720"/>
      </w:pPr>
    </w:p>
    <w:p w14:paraId="1D87E230" w14:textId="057F8F64" w:rsidR="0065760B" w:rsidRDefault="00430777" w:rsidP="00430777">
      <w:r>
        <w:tab/>
      </w:r>
      <w:r w:rsidR="00EC46D9">
        <w:t xml:space="preserve">In both cases, British reality clashed with the </w:t>
      </w:r>
      <w:proofErr w:type="spellStart"/>
      <w:r w:rsidR="00EC46D9">
        <w:t>theorisers’</w:t>
      </w:r>
      <w:proofErr w:type="spellEnd"/>
      <w:r w:rsidR="00EC46D9">
        <w:t xml:space="preserve"> dreams</w:t>
      </w:r>
      <w:r w:rsidR="00BE5098">
        <w:t xml:space="preserve">.  Instead of enhancing </w:t>
      </w:r>
      <w:proofErr w:type="spellStart"/>
      <w:r w:rsidR="00BE5098">
        <w:t>Blakeston’s</w:t>
      </w:r>
      <w:proofErr w:type="spellEnd"/>
      <w:r w:rsidR="00BE5098">
        <w:t xml:space="preserve"> own film-making practice, sound effectively ended it through the financial burdens </w:t>
      </w:r>
      <w:r w:rsidR="00260D9E">
        <w:t xml:space="preserve">on impoverished independents </w:t>
      </w:r>
      <w:r w:rsidR="00BE5098">
        <w:t xml:space="preserve">that </w:t>
      </w:r>
      <w:r w:rsidR="00635EA8">
        <w:t xml:space="preserve">the </w:t>
      </w:r>
      <w:r w:rsidR="00260D9E">
        <w:t xml:space="preserve">use of </w:t>
      </w:r>
      <w:r w:rsidR="00BE5098">
        <w:t>a sound system required</w:t>
      </w:r>
      <w:r w:rsidR="00260D9E">
        <w:t xml:space="preserve">. </w:t>
      </w:r>
      <w:r w:rsidR="00BE5098">
        <w:t xml:space="preserve">After </w:t>
      </w:r>
      <w:r w:rsidR="00260D9E">
        <w:t xml:space="preserve">working with </w:t>
      </w:r>
      <w:proofErr w:type="spellStart"/>
      <w:r w:rsidR="00260D9E">
        <w:t>Bruguière</w:t>
      </w:r>
      <w:proofErr w:type="spellEnd"/>
      <w:r w:rsidR="00260D9E">
        <w:t xml:space="preserve"> on several </w:t>
      </w:r>
      <w:r w:rsidR="00BE5098">
        <w:t>advertising shorts</w:t>
      </w:r>
      <w:r w:rsidR="00260D9E">
        <w:t xml:space="preserve"> in 1931,</w:t>
      </w:r>
      <w:r>
        <w:t xml:space="preserve"> </w:t>
      </w:r>
      <w:proofErr w:type="spellStart"/>
      <w:r w:rsidR="000B4A1F">
        <w:t>Blakeston’s</w:t>
      </w:r>
      <w:proofErr w:type="spellEnd"/>
      <w:r w:rsidR="000B4A1F">
        <w:t xml:space="preserve"> independent</w:t>
      </w:r>
      <w:r>
        <w:t xml:space="preserve"> </w:t>
      </w:r>
      <w:r w:rsidR="004F6C4A">
        <w:t xml:space="preserve">experiments </w:t>
      </w:r>
      <w:r w:rsidR="00260D9E">
        <w:t>faded away</w:t>
      </w:r>
      <w:r>
        <w:t>, though he continued to be adventurous in print</w:t>
      </w:r>
      <w:r w:rsidR="00874EB7">
        <w:t xml:space="preserve"> (Sexton, 2008, pp.13</w:t>
      </w:r>
      <w:r w:rsidR="0065760B">
        <w:t>6</w:t>
      </w:r>
      <w:r w:rsidR="00874EB7">
        <w:t xml:space="preserve">-138). </w:t>
      </w:r>
      <w:r>
        <w:t>At the Empire Marketing Board</w:t>
      </w:r>
      <w:r w:rsidR="000C3A53">
        <w:t xml:space="preserve"> Film Unit, </w:t>
      </w:r>
      <w:r>
        <w:t>Grierson’s vision of microphone</w:t>
      </w:r>
      <w:r w:rsidR="000C3A53">
        <w:t>s</w:t>
      </w:r>
      <w:r w:rsidR="000B4A1F">
        <w:t xml:space="preserve"> p</w:t>
      </w:r>
      <w:r>
        <w:t>icking up ‘w</w:t>
      </w:r>
      <w:r w:rsidR="000C3A53">
        <w:t>hispering nuances’ and f</w:t>
      </w:r>
      <w:r w:rsidR="000B4A1F">
        <w:t xml:space="preserve">actory roars </w:t>
      </w:r>
      <w:r w:rsidR="000C3A53">
        <w:t>equally</w:t>
      </w:r>
      <w:r w:rsidR="000B4A1F">
        <w:t xml:space="preserve"> lay in abeyance</w:t>
      </w:r>
      <w:r w:rsidR="00874EB7">
        <w:t xml:space="preserve">, needing for its fulfilment lightweight, portable recording gear and mixing and editing equipment not yet available. </w:t>
      </w:r>
      <w:r w:rsidR="000C3A53">
        <w:t>The Unit had no sound equipment</w:t>
      </w:r>
      <w:r w:rsidR="00874EB7">
        <w:t xml:space="preserve"> of any kind</w:t>
      </w:r>
      <w:r w:rsidR="000C3A53">
        <w:t xml:space="preserve">, </w:t>
      </w:r>
      <w:r w:rsidR="0093123D">
        <w:t>nor did its successor</w:t>
      </w:r>
      <w:r w:rsidR="00E0435F">
        <w:t xml:space="preserve"> the GPO Film Unit until early 1934: delays caused not just by finance, but by a fear among Grierson’s team of </w:t>
      </w:r>
      <w:proofErr w:type="spellStart"/>
      <w:r w:rsidR="00E0435F">
        <w:t>synchronised</w:t>
      </w:r>
      <w:proofErr w:type="spellEnd"/>
      <w:r w:rsidR="00E0435F">
        <w:t xml:space="preserve"> speech and effects puncturing montage and destroying visual rhythm (Sussex</w:t>
      </w:r>
      <w:r w:rsidR="00D45323">
        <w:t>,</w:t>
      </w:r>
      <w:r w:rsidR="00E0435F">
        <w:t xml:space="preserve"> 1975). </w:t>
      </w:r>
      <w:r w:rsidR="004B3398">
        <w:t xml:space="preserve">Fruitful </w:t>
      </w:r>
      <w:r w:rsidR="00260D9E">
        <w:t>e</w:t>
      </w:r>
      <w:r w:rsidR="004B3398">
        <w:t xml:space="preserve">xperimentation </w:t>
      </w:r>
      <w:r w:rsidR="00260D9E">
        <w:t xml:space="preserve">then began, </w:t>
      </w:r>
      <w:r w:rsidR="004B3398">
        <w:t>encouraged by the</w:t>
      </w:r>
      <w:r w:rsidR="00260D9E">
        <w:t xml:space="preserve"> </w:t>
      </w:r>
      <w:r w:rsidR="004B3398">
        <w:t xml:space="preserve">arrival of Alberto </w:t>
      </w:r>
      <w:proofErr w:type="spellStart"/>
      <w:r w:rsidR="004B3398">
        <w:t>C</w:t>
      </w:r>
      <w:r w:rsidR="00260D9E">
        <w:t>avalcanti</w:t>
      </w:r>
      <w:proofErr w:type="spellEnd"/>
      <w:r w:rsidR="00260D9E">
        <w:t xml:space="preserve"> as producer</w:t>
      </w:r>
      <w:r w:rsidR="00856F8C">
        <w:t xml:space="preserve">, leading to the adventurous audio-visual </w:t>
      </w:r>
      <w:r w:rsidR="00A2219E">
        <w:t xml:space="preserve">tapestries of </w:t>
      </w:r>
      <w:r w:rsidR="0048281D">
        <w:rPr>
          <w:i/>
        </w:rPr>
        <w:t xml:space="preserve">The </w:t>
      </w:r>
      <w:r w:rsidR="00C852E8">
        <w:rPr>
          <w:i/>
        </w:rPr>
        <w:t>Song of Ceylon</w:t>
      </w:r>
      <w:r w:rsidR="00C852E8">
        <w:t xml:space="preserve">, </w:t>
      </w:r>
      <w:r w:rsidR="00A2219E">
        <w:rPr>
          <w:i/>
        </w:rPr>
        <w:t xml:space="preserve">Coal </w:t>
      </w:r>
      <w:r w:rsidR="00A2219E" w:rsidRPr="00A2219E">
        <w:rPr>
          <w:i/>
        </w:rPr>
        <w:t>Face</w:t>
      </w:r>
      <w:r w:rsidR="00A2219E">
        <w:t xml:space="preserve">, and </w:t>
      </w:r>
      <w:proofErr w:type="spellStart"/>
      <w:r w:rsidR="005D2FC1" w:rsidRPr="00A2219E">
        <w:rPr>
          <w:i/>
        </w:rPr>
        <w:t>Pett</w:t>
      </w:r>
      <w:proofErr w:type="spellEnd"/>
      <w:r w:rsidR="005D2FC1" w:rsidRPr="00A2219E">
        <w:rPr>
          <w:i/>
        </w:rPr>
        <w:t xml:space="preserve"> </w:t>
      </w:r>
      <w:r w:rsidR="005D2FC1">
        <w:rPr>
          <w:i/>
        </w:rPr>
        <w:t xml:space="preserve">and </w:t>
      </w:r>
      <w:r w:rsidR="005D2FC1" w:rsidRPr="005D2FC1">
        <w:rPr>
          <w:i/>
        </w:rPr>
        <w:t>Pott</w:t>
      </w:r>
      <w:r w:rsidR="00D63BD3">
        <w:t>. B</w:t>
      </w:r>
      <w:r w:rsidR="00260D9E">
        <w:t>ut the</w:t>
      </w:r>
      <w:r w:rsidR="004B3398">
        <w:t xml:space="preserve"> </w:t>
      </w:r>
      <w:r w:rsidR="00874EB7">
        <w:t xml:space="preserve">waste and </w:t>
      </w:r>
      <w:r w:rsidR="004B3398">
        <w:t xml:space="preserve">damage caused in the interim is clear in </w:t>
      </w:r>
      <w:r w:rsidR="00874EB7">
        <w:t xml:space="preserve">the EMB’s </w:t>
      </w:r>
      <w:r w:rsidR="004B3398">
        <w:rPr>
          <w:i/>
        </w:rPr>
        <w:t xml:space="preserve">Industrial Britain, </w:t>
      </w:r>
      <w:r w:rsidR="00874EB7">
        <w:t xml:space="preserve">shot by Robert Flaherty in 1931, then </w:t>
      </w:r>
      <w:r w:rsidR="004B3398" w:rsidRPr="00874EB7">
        <w:t xml:space="preserve">forced </w:t>
      </w:r>
      <w:r w:rsidR="004B3398">
        <w:t xml:space="preserve">into a commercial straitjacket </w:t>
      </w:r>
      <w:r w:rsidR="00874EB7">
        <w:t xml:space="preserve">in 1933 </w:t>
      </w:r>
      <w:r w:rsidR="004B3398">
        <w:t xml:space="preserve">by its </w:t>
      </w:r>
      <w:r w:rsidR="00874EB7">
        <w:t xml:space="preserve">eventual </w:t>
      </w:r>
      <w:r w:rsidR="004B3398">
        <w:t>distributors</w:t>
      </w:r>
      <w:r w:rsidR="00874EB7">
        <w:t>,</w:t>
      </w:r>
      <w:r w:rsidR="004B3398">
        <w:t xml:space="preserve"> </w:t>
      </w:r>
      <w:proofErr w:type="spellStart"/>
      <w:r w:rsidR="004B3398">
        <w:t>Gaumont</w:t>
      </w:r>
      <w:proofErr w:type="spellEnd"/>
      <w:r w:rsidR="004B3398">
        <w:t>-British</w:t>
      </w:r>
      <w:r w:rsidR="00874EB7">
        <w:t xml:space="preserve">, and </w:t>
      </w:r>
      <w:r w:rsidR="004B3398">
        <w:t xml:space="preserve">released </w:t>
      </w:r>
      <w:r w:rsidR="00874EB7">
        <w:t xml:space="preserve">with </w:t>
      </w:r>
      <w:r w:rsidR="004B3398">
        <w:t>a starchy narration and a retrogr</w:t>
      </w:r>
      <w:r w:rsidR="00370788">
        <w:t>essive</w:t>
      </w:r>
      <w:r w:rsidR="004B3398">
        <w:t xml:space="preserve"> </w:t>
      </w:r>
      <w:r w:rsidR="001A6A72">
        <w:t xml:space="preserve">compilation </w:t>
      </w:r>
      <w:r w:rsidR="004B3398">
        <w:t>score</w:t>
      </w:r>
      <w:r w:rsidR="001A6A72">
        <w:t>. Seen now, the film appears prissy and academic, old before its time</w:t>
      </w:r>
      <w:r w:rsidR="00D63BD3">
        <w:t>. For an example of what was being achieved elsewhere, we may co</w:t>
      </w:r>
      <w:r w:rsidR="000A6CE6">
        <w:t xml:space="preserve">mpare it to </w:t>
      </w:r>
      <w:proofErr w:type="spellStart"/>
      <w:r w:rsidR="000A6CE6">
        <w:t>Joris</w:t>
      </w:r>
      <w:proofErr w:type="spellEnd"/>
      <w:r w:rsidR="000A6CE6">
        <w:t xml:space="preserve"> </w:t>
      </w:r>
      <w:proofErr w:type="spellStart"/>
      <w:r w:rsidR="000A6CE6">
        <w:t>Ivens</w:t>
      </w:r>
      <w:proofErr w:type="spellEnd"/>
      <w:r w:rsidR="000A6CE6">
        <w:t xml:space="preserve">’ electrifying </w:t>
      </w:r>
      <w:r w:rsidR="00370788">
        <w:t>salute to</w:t>
      </w:r>
      <w:r w:rsidR="00D63BD3">
        <w:t xml:space="preserve"> </w:t>
      </w:r>
      <w:r w:rsidR="00370788">
        <w:t xml:space="preserve">the youth workers of </w:t>
      </w:r>
      <w:r w:rsidR="00D63BD3">
        <w:t xml:space="preserve">industrial Russia, </w:t>
      </w:r>
      <w:r w:rsidR="00D63BD3">
        <w:rPr>
          <w:i/>
        </w:rPr>
        <w:t xml:space="preserve">Komsomol </w:t>
      </w:r>
      <w:r w:rsidR="00D63BD3">
        <w:t>(1932)</w:t>
      </w:r>
      <w:r w:rsidR="001A6A72">
        <w:t xml:space="preserve">, </w:t>
      </w:r>
      <w:r w:rsidR="00D63BD3">
        <w:t xml:space="preserve">shot and recorded among </w:t>
      </w:r>
      <w:r w:rsidR="00370788">
        <w:t>Magnitogorsk’s</w:t>
      </w:r>
      <w:r w:rsidR="00D63BD3">
        <w:t xml:space="preserve"> furnaces with portable Russian equipment</w:t>
      </w:r>
      <w:r w:rsidR="001A6A72">
        <w:t>;</w:t>
      </w:r>
      <w:r w:rsidR="00D45323">
        <w:t xml:space="preserve"> </w:t>
      </w:r>
      <w:r w:rsidR="00370788">
        <w:t xml:space="preserve">a film </w:t>
      </w:r>
      <w:r w:rsidR="0065760B">
        <w:t>pulsing</w:t>
      </w:r>
      <w:r w:rsidR="00370788">
        <w:t xml:space="preserve"> with blasting</w:t>
      </w:r>
      <w:r w:rsidR="0065760B">
        <w:t xml:space="preserve">, hammering and hissing steam, </w:t>
      </w:r>
      <w:r w:rsidR="00370788">
        <w:t>match</w:t>
      </w:r>
      <w:r w:rsidR="0065760B">
        <w:t>ed</w:t>
      </w:r>
      <w:r w:rsidR="00370788">
        <w:t xml:space="preserve"> to a</w:t>
      </w:r>
      <w:r w:rsidR="0065760B">
        <w:t>n exuberantly</w:t>
      </w:r>
      <w:r w:rsidR="00370788">
        <w:t xml:space="preserve"> bel</w:t>
      </w:r>
      <w:r w:rsidR="0065760B">
        <w:t xml:space="preserve">ligerent </w:t>
      </w:r>
      <w:proofErr w:type="spellStart"/>
      <w:r w:rsidR="0065760B">
        <w:t>Hanns</w:t>
      </w:r>
      <w:proofErr w:type="spellEnd"/>
      <w:r w:rsidR="0065760B">
        <w:t xml:space="preserve"> </w:t>
      </w:r>
      <w:proofErr w:type="spellStart"/>
      <w:r w:rsidR="0065760B">
        <w:t>Eisler</w:t>
      </w:r>
      <w:proofErr w:type="spellEnd"/>
      <w:r w:rsidR="0065760B">
        <w:t xml:space="preserve"> score (</w:t>
      </w:r>
      <w:proofErr w:type="spellStart"/>
      <w:r w:rsidR="0065760B">
        <w:t>Ivens</w:t>
      </w:r>
      <w:proofErr w:type="spellEnd"/>
      <w:r w:rsidR="00127449">
        <w:t>, 1969,</w:t>
      </w:r>
      <w:r w:rsidR="0065760B">
        <w:t xml:space="preserve"> </w:t>
      </w:r>
      <w:r w:rsidR="00D45323">
        <w:t>pp.</w:t>
      </w:r>
      <w:r w:rsidR="00127449">
        <w:t>67-76)</w:t>
      </w:r>
      <w:r w:rsidR="0065760B">
        <w:t xml:space="preserve">.  </w:t>
      </w:r>
    </w:p>
    <w:p w14:paraId="5131EFDF" w14:textId="77777777" w:rsidR="00300701" w:rsidRPr="0065760B" w:rsidRDefault="00300701" w:rsidP="0065760B"/>
    <w:p w14:paraId="7B0EF4A5" w14:textId="2C60A3E3" w:rsidR="00C46AB9" w:rsidRDefault="00300701" w:rsidP="00C46AB9">
      <w:pPr>
        <w:ind w:firstLine="720"/>
      </w:pPr>
      <w:r w:rsidRPr="0065760B">
        <w:t xml:space="preserve">So, did Britannia really rule the sound waves in Europe? </w:t>
      </w:r>
      <w:r w:rsidR="00127449">
        <w:t xml:space="preserve">Britannia certainly ruled in the matter of European cinema re-wiring. In April 1929, with BIP’s work on </w:t>
      </w:r>
      <w:r w:rsidR="00127449">
        <w:rPr>
          <w:i/>
        </w:rPr>
        <w:t>Blackmail</w:t>
      </w:r>
      <w:r w:rsidR="00127449">
        <w:t xml:space="preserve"> in its temporary sound studio, Britain also set the European record for launching a </w:t>
      </w:r>
      <w:proofErr w:type="spellStart"/>
      <w:r w:rsidR="00127449">
        <w:t>programme</w:t>
      </w:r>
      <w:proofErr w:type="spellEnd"/>
      <w:r w:rsidR="00127449">
        <w:t xml:space="preserve"> of sound feature production not through a declaration of intent but through action</w:t>
      </w:r>
      <w:r w:rsidR="000307A5">
        <w:t xml:space="preserve">, though Germany quickly caught up. </w:t>
      </w:r>
      <w:r w:rsidR="00127449">
        <w:t xml:space="preserve">Both </w:t>
      </w:r>
      <w:r w:rsidR="000307A5">
        <w:t xml:space="preserve">British </w:t>
      </w:r>
      <w:r w:rsidR="00127449">
        <w:t xml:space="preserve">advances </w:t>
      </w:r>
      <w:r w:rsidR="00127449">
        <w:lastRenderedPageBreak/>
        <w:t xml:space="preserve">were </w:t>
      </w:r>
      <w:r w:rsidRPr="0065760B">
        <w:t xml:space="preserve">helped by the </w:t>
      </w:r>
      <w:r w:rsidR="00127449">
        <w:t xml:space="preserve">value </w:t>
      </w:r>
      <w:r w:rsidR="00BE636A" w:rsidRPr="0065760B">
        <w:t>of the Engl</w:t>
      </w:r>
      <w:r w:rsidR="00127449">
        <w:t>ish language in the world film market</w:t>
      </w:r>
      <w:r w:rsidR="00D45323">
        <w:t>, as well as</w:t>
      </w:r>
      <w:r w:rsidR="00127449">
        <w:t xml:space="preserve"> the power </w:t>
      </w:r>
      <w:r w:rsidR="00BE636A" w:rsidRPr="0065760B">
        <w:t xml:space="preserve">and security of the American </w:t>
      </w:r>
      <w:proofErr w:type="spellStart"/>
      <w:r w:rsidR="00BE636A" w:rsidRPr="0065760B">
        <w:t>electronic</w:t>
      </w:r>
      <w:proofErr w:type="spellEnd"/>
      <w:r w:rsidR="00BE636A" w:rsidRPr="0065760B">
        <w:t xml:space="preserve"> giants that provided most of the </w:t>
      </w:r>
      <w:r w:rsidR="00127449">
        <w:t>Britis</w:t>
      </w:r>
      <w:r w:rsidR="001A6A72">
        <w:t xml:space="preserve">h </w:t>
      </w:r>
      <w:r w:rsidR="00BE636A" w:rsidRPr="0065760B">
        <w:t>industry’s technical support.</w:t>
      </w:r>
      <w:r w:rsidRPr="0065760B">
        <w:t xml:space="preserve"> </w:t>
      </w:r>
      <w:r w:rsidR="000307A5">
        <w:t>But d</w:t>
      </w:r>
      <w:r w:rsidRPr="0065760B">
        <w:t xml:space="preserve">id </w:t>
      </w:r>
      <w:r w:rsidR="00127449">
        <w:t>the industry</w:t>
      </w:r>
      <w:r w:rsidR="000307A5">
        <w:t xml:space="preserve"> make the most imaginative</w:t>
      </w:r>
      <w:r w:rsidR="0044281E">
        <w:t xml:space="preserve">, most </w:t>
      </w:r>
      <w:r w:rsidR="000307A5">
        <w:t xml:space="preserve">creative use of the sound technology that it pioneered, </w:t>
      </w:r>
      <w:r w:rsidR="001A6A72">
        <w:t>however</w:t>
      </w:r>
      <w:r w:rsidR="000307A5">
        <w:t xml:space="preserve"> briefly, in Europe? </w:t>
      </w:r>
      <w:r w:rsidR="00C46AB9">
        <w:t>Despite Hitchc</w:t>
      </w:r>
      <w:r w:rsidR="0044281E">
        <w:t>ock and his famous ‘knife’</w:t>
      </w:r>
      <w:r w:rsidR="00AC3EC8">
        <w:t xml:space="preserve"> and the </w:t>
      </w:r>
      <w:r w:rsidR="00E00D44">
        <w:t xml:space="preserve">GPO Film Unit’s </w:t>
      </w:r>
      <w:r w:rsidR="00AC3EC8">
        <w:t>late-flow</w:t>
      </w:r>
      <w:r w:rsidR="00E00D44">
        <w:t>ering experiments</w:t>
      </w:r>
      <w:r w:rsidR="0044281E">
        <w:t xml:space="preserve">, </w:t>
      </w:r>
      <w:r w:rsidR="00C46AB9">
        <w:t>evidence</w:t>
      </w:r>
      <w:r w:rsidR="0044281E">
        <w:t xml:space="preserve"> </w:t>
      </w:r>
      <w:r w:rsidR="000307A5">
        <w:t xml:space="preserve">suggests a </w:t>
      </w:r>
      <w:r w:rsidR="00EC6B34">
        <w:t xml:space="preserve">mostly </w:t>
      </w:r>
      <w:r w:rsidR="000307A5">
        <w:t>negative answer</w:t>
      </w:r>
      <w:r w:rsidR="00C46AB9">
        <w:t>;</w:t>
      </w:r>
      <w:r w:rsidR="000307A5">
        <w:t xml:space="preserve"> though </w:t>
      </w:r>
      <w:r w:rsidR="00C46AB9">
        <w:t xml:space="preserve">Victor Saville’s development </w:t>
      </w:r>
      <w:r w:rsidR="00D45323">
        <w:t xml:space="preserve">from </w:t>
      </w:r>
      <w:r w:rsidR="00D45323">
        <w:rPr>
          <w:i/>
        </w:rPr>
        <w:t xml:space="preserve">Kitty </w:t>
      </w:r>
      <w:r w:rsidR="00D45323">
        <w:t xml:space="preserve">to </w:t>
      </w:r>
      <w:proofErr w:type="spellStart"/>
      <w:r w:rsidR="00D45323">
        <w:rPr>
          <w:i/>
        </w:rPr>
        <w:t>Hindle</w:t>
      </w:r>
      <w:proofErr w:type="spellEnd"/>
      <w:r w:rsidR="00D45323">
        <w:rPr>
          <w:i/>
        </w:rPr>
        <w:t xml:space="preserve"> Wakes </w:t>
      </w:r>
      <w:r w:rsidR="00CD442D">
        <w:rPr>
          <w:sz w:val="22"/>
        </w:rPr>
        <w:t>certain</w:t>
      </w:r>
      <w:r w:rsidR="00EC6B34">
        <w:rPr>
          <w:sz w:val="22"/>
        </w:rPr>
        <w:t xml:space="preserve">ly </w:t>
      </w:r>
      <w:r w:rsidR="0093123D" w:rsidRPr="00EC6B34">
        <w:rPr>
          <w:sz w:val="22"/>
        </w:rPr>
        <w:t>shows</w:t>
      </w:r>
      <w:r w:rsidR="0093123D">
        <w:t xml:space="preserve"> that</w:t>
      </w:r>
      <w:r w:rsidR="00213C6B">
        <w:t xml:space="preserve"> British films </w:t>
      </w:r>
      <w:r w:rsidR="0093123D">
        <w:t xml:space="preserve">could </w:t>
      </w:r>
      <w:r w:rsidR="000307A5">
        <w:t>ach</w:t>
      </w:r>
      <w:r w:rsidR="0093123D">
        <w:t xml:space="preserve">ieve </w:t>
      </w:r>
      <w:r w:rsidR="00213C6B">
        <w:t xml:space="preserve">sonic </w:t>
      </w:r>
      <w:r w:rsidR="000307A5">
        <w:t>competence</w:t>
      </w:r>
      <w:r w:rsidR="0093123D">
        <w:t>, if not virtuosity,</w:t>
      </w:r>
      <w:r w:rsidR="000307A5">
        <w:t xml:space="preserve"> within the limit</w:t>
      </w:r>
      <w:r w:rsidR="00C46AB9">
        <w:t xml:space="preserve">s of making well-modulated commercial packages – </w:t>
      </w:r>
      <w:r w:rsidR="002C7C1D">
        <w:t xml:space="preserve">exactly </w:t>
      </w:r>
      <w:r w:rsidR="00C46AB9">
        <w:t xml:space="preserve">the kind of films that the industry was set up </w:t>
      </w:r>
      <w:r w:rsidR="002C7C1D">
        <w:t>to deliver</w:t>
      </w:r>
      <w:r w:rsidR="00C46AB9">
        <w:t xml:space="preserve">. </w:t>
      </w:r>
    </w:p>
    <w:p w14:paraId="42A6ECD5" w14:textId="77777777" w:rsidR="00C46AB9" w:rsidRDefault="00C46AB9" w:rsidP="00C46AB9">
      <w:pPr>
        <w:ind w:firstLine="720"/>
      </w:pPr>
    </w:p>
    <w:p w14:paraId="1C0D0F81" w14:textId="2EDC0774" w:rsidR="00300701" w:rsidRDefault="00D45323" w:rsidP="00C46AB9">
      <w:pPr>
        <w:ind w:firstLine="720"/>
      </w:pPr>
      <w:r>
        <w:t>T</w:t>
      </w:r>
      <w:r w:rsidR="00C46AB9">
        <w:t xml:space="preserve">his </w:t>
      </w:r>
      <w:r w:rsidR="00300701" w:rsidRPr="0065760B">
        <w:t>conclusion should</w:t>
      </w:r>
      <w:r w:rsidR="00C46AB9">
        <w:t xml:space="preserve"> not</w:t>
      </w:r>
      <w:r w:rsidR="00300701" w:rsidRPr="0065760B">
        <w:t xml:space="preserve"> leave us too downhearted</w:t>
      </w:r>
      <w:r w:rsidR="00D0062B">
        <w:t xml:space="preserve">. No revolutionary </w:t>
      </w:r>
      <w:proofErr w:type="spellStart"/>
      <w:r w:rsidR="00D0062B">
        <w:t>fervour</w:t>
      </w:r>
      <w:proofErr w:type="spellEnd"/>
      <w:r w:rsidR="00D0062B">
        <w:t xml:space="preserve"> lasts forever, and </w:t>
      </w:r>
      <w:r w:rsidR="002C7C1D">
        <w:t>once past the turb</w:t>
      </w:r>
      <w:r>
        <w:t>ulen</w:t>
      </w:r>
      <w:r w:rsidR="0015338C">
        <w:t xml:space="preserve">t </w:t>
      </w:r>
      <w:r>
        <w:t>transition period</w:t>
      </w:r>
      <w:r w:rsidR="002C7C1D">
        <w:t xml:space="preserve"> the adventurous deployment of sound </w:t>
      </w:r>
      <w:r w:rsidR="00BC5651">
        <w:t>apparent in some German</w:t>
      </w:r>
      <w:r w:rsidR="002C7C1D">
        <w:t xml:space="preserve"> and Fr</w:t>
      </w:r>
      <w:r w:rsidR="00BC5651">
        <w:t>ench product</w:t>
      </w:r>
      <w:r w:rsidR="002C7C1D">
        <w:t xml:space="preserve"> soon declined.</w:t>
      </w:r>
      <w:r w:rsidR="00C46AB9">
        <w:t xml:space="preserve"> Following </w:t>
      </w:r>
      <w:r w:rsidR="00C46AB9">
        <w:rPr>
          <w:i/>
        </w:rPr>
        <w:t xml:space="preserve">À nous la </w:t>
      </w:r>
      <w:proofErr w:type="spellStart"/>
      <w:r w:rsidR="00C46AB9">
        <w:rPr>
          <w:i/>
        </w:rPr>
        <w:t>liberté</w:t>
      </w:r>
      <w:proofErr w:type="spellEnd"/>
      <w:r w:rsidR="00C46AB9">
        <w:rPr>
          <w:i/>
        </w:rPr>
        <w:t xml:space="preserve"> </w:t>
      </w:r>
      <w:r w:rsidR="00C46AB9">
        <w:t xml:space="preserve">in 1931, another </w:t>
      </w:r>
      <w:r w:rsidR="007C3F28">
        <w:t>film with little speech and a scrupu</w:t>
      </w:r>
      <w:r w:rsidR="0093123D">
        <w:t>lously designed soundscape,</w:t>
      </w:r>
      <w:r w:rsidR="00300701" w:rsidRPr="0065760B">
        <w:t xml:space="preserve"> Clair’s </w:t>
      </w:r>
      <w:r w:rsidR="007C3F28">
        <w:t xml:space="preserve">work steadily moved closer to conventional </w:t>
      </w:r>
      <w:r w:rsidR="002C7C1D">
        <w:t>uses</w:t>
      </w:r>
      <w:r w:rsidR="007C3F28">
        <w:t xml:space="preserve"> of image and sound, </w:t>
      </w:r>
      <w:r w:rsidR="00300701" w:rsidRPr="0065760B">
        <w:t xml:space="preserve">with </w:t>
      </w:r>
      <w:proofErr w:type="spellStart"/>
      <w:r w:rsidR="00C46AB9">
        <w:t>synchronised</w:t>
      </w:r>
      <w:proofErr w:type="spellEnd"/>
      <w:r w:rsidR="00300701" w:rsidRPr="0065760B">
        <w:t xml:space="preserve"> </w:t>
      </w:r>
      <w:r w:rsidR="00BC5651">
        <w:t>d</w:t>
      </w:r>
      <w:r w:rsidR="00300701" w:rsidRPr="0065760B">
        <w:t>ialogue playing a much larger role</w:t>
      </w:r>
      <w:r w:rsidR="00BC5651">
        <w:t>.</w:t>
      </w:r>
      <w:r w:rsidR="007C3F28">
        <w:t xml:space="preserve"> </w:t>
      </w:r>
      <w:r w:rsidR="00300701" w:rsidRPr="0065760B">
        <w:t>German films lost much of their sparkle and spunk when Jewish talent fled or was stif</w:t>
      </w:r>
      <w:r w:rsidR="002C7C1D">
        <w:t>led with the arrival of Hitler.</w:t>
      </w:r>
      <w:r w:rsidR="00300701" w:rsidRPr="0065760B">
        <w:t xml:space="preserve"> Technical improvements </w:t>
      </w:r>
      <w:r w:rsidR="00D0062B">
        <w:t>helped drive the change</w:t>
      </w:r>
      <w:r w:rsidR="002C7C1D">
        <w:t xml:space="preserve">, with </w:t>
      </w:r>
      <w:r w:rsidR="0083760E">
        <w:t>better focused</w:t>
      </w:r>
      <w:r w:rsidR="00300701" w:rsidRPr="0065760B">
        <w:t xml:space="preserve"> micro</w:t>
      </w:r>
      <w:r w:rsidR="002C7C1D">
        <w:t>phones</w:t>
      </w:r>
      <w:r w:rsidR="00D0062B">
        <w:t xml:space="preserve"> </w:t>
      </w:r>
      <w:r w:rsidR="0083760E">
        <w:t>and</w:t>
      </w:r>
      <w:r w:rsidR="002C7C1D">
        <w:t xml:space="preserve"> </w:t>
      </w:r>
      <w:r w:rsidR="0083760E">
        <w:t>new facilities for mixing and editing helping to build soundtracks with a smoother, more ‘realistic’ flow – in th</w:t>
      </w:r>
      <w:r>
        <w:t>e process knocking out the aural</w:t>
      </w:r>
      <w:r w:rsidR="0083760E">
        <w:t xml:space="preserve"> excitements </w:t>
      </w:r>
      <w:r w:rsidR="006B6DE9">
        <w:t xml:space="preserve">of </w:t>
      </w:r>
      <w:r w:rsidR="0083760E">
        <w:t>the heroine arriv</w:t>
      </w:r>
      <w:r w:rsidR="006B6DE9">
        <w:t>ing</w:t>
      </w:r>
      <w:r w:rsidR="0083760E">
        <w:t xml:space="preserve"> in Budapest in </w:t>
      </w:r>
      <w:proofErr w:type="spellStart"/>
      <w:r w:rsidR="0083760E">
        <w:rPr>
          <w:i/>
        </w:rPr>
        <w:t>Melodie</w:t>
      </w:r>
      <w:proofErr w:type="spellEnd"/>
      <w:r w:rsidR="0083760E">
        <w:rPr>
          <w:i/>
        </w:rPr>
        <w:t xml:space="preserve"> des </w:t>
      </w:r>
      <w:proofErr w:type="spellStart"/>
      <w:r w:rsidR="0083760E">
        <w:rPr>
          <w:i/>
        </w:rPr>
        <w:t>Herzens</w:t>
      </w:r>
      <w:proofErr w:type="spellEnd"/>
      <w:r>
        <w:t>,</w:t>
      </w:r>
      <w:r w:rsidR="006B6DE9">
        <w:t xml:space="preserve"> or the </w:t>
      </w:r>
      <w:r w:rsidR="0083760E">
        <w:t>panick</w:t>
      </w:r>
      <w:r w:rsidR="006B6DE9">
        <w:t xml:space="preserve">ing passengers </w:t>
      </w:r>
      <w:r w:rsidR="0083760E">
        <w:t xml:space="preserve">in </w:t>
      </w:r>
      <w:r w:rsidR="0083760E">
        <w:rPr>
          <w:i/>
        </w:rPr>
        <w:t xml:space="preserve">Atlantic. </w:t>
      </w:r>
      <w:r w:rsidR="00D0062B">
        <w:t>This</w:t>
      </w:r>
      <w:r w:rsidR="0083760E">
        <w:t xml:space="preserve"> </w:t>
      </w:r>
      <w:r w:rsidR="00300701" w:rsidRPr="0065760B">
        <w:t xml:space="preserve">loss of command </w:t>
      </w:r>
      <w:r w:rsidR="00D0062B">
        <w:t>over</w:t>
      </w:r>
      <w:r w:rsidR="00300701" w:rsidRPr="0065760B">
        <w:t xml:space="preserve"> Europe</w:t>
      </w:r>
      <w:r w:rsidR="00D0062B">
        <w:t xml:space="preserve">’s sound waves and the failure to build any </w:t>
      </w:r>
      <w:r w:rsidR="008B4011">
        <w:t xml:space="preserve">sustained </w:t>
      </w:r>
      <w:r w:rsidR="00D0062B">
        <w:t xml:space="preserve">creative advantage cannot have pleased Britannia, poised with her trident on the BIP logo, seemingly mistress of all she surveyed. But almost 90 years after BIP’s heyday, </w:t>
      </w:r>
      <w:r w:rsidR="001B465C">
        <w:t xml:space="preserve">and over 80 years after the logo disappeared, </w:t>
      </w:r>
      <w:r>
        <w:t>this is</w:t>
      </w:r>
      <w:r w:rsidR="001B465C">
        <w:t xml:space="preserve"> a loss that </w:t>
      </w:r>
      <w:r w:rsidR="00D0062B">
        <w:t>Britannia</w:t>
      </w:r>
      <w:r w:rsidR="00BE636A" w:rsidRPr="0065760B">
        <w:t xml:space="preserve"> has</w:t>
      </w:r>
      <w:r w:rsidR="00300701" w:rsidRPr="0065760B">
        <w:t xml:space="preserve"> had </w:t>
      </w:r>
      <w:r w:rsidR="001B465C">
        <w:t xml:space="preserve">plenty of time to </w:t>
      </w:r>
      <w:r w:rsidR="00572ACB">
        <w:t>absorb</w:t>
      </w:r>
      <w:r w:rsidR="001B465C">
        <w:t xml:space="preserve"> and accept.</w:t>
      </w:r>
    </w:p>
    <w:p w14:paraId="630896BE" w14:textId="77777777" w:rsidR="00B32211" w:rsidRDefault="00B32211" w:rsidP="00C46AB9">
      <w:pPr>
        <w:ind w:firstLine="720"/>
      </w:pPr>
    </w:p>
    <w:p w14:paraId="0115CAF9" w14:textId="44DCBDAC" w:rsidR="00EB477E" w:rsidRDefault="00B32211" w:rsidP="00B32211">
      <w:pPr>
        <w:rPr>
          <w:b/>
        </w:rPr>
      </w:pPr>
      <w:r w:rsidRPr="00B32211">
        <w:rPr>
          <w:b/>
        </w:rPr>
        <w:t>Notes</w:t>
      </w:r>
    </w:p>
    <w:p w14:paraId="3F47CBFF" w14:textId="4C40D1B7" w:rsidR="00B32211" w:rsidRPr="00B32211" w:rsidRDefault="00B32211" w:rsidP="00B32211">
      <w:pPr>
        <w:pStyle w:val="EndnoteText"/>
        <w:rPr>
          <w:sz w:val="20"/>
          <w:szCs w:val="20"/>
        </w:rPr>
      </w:pPr>
      <w:r w:rsidRPr="00B32211">
        <w:rPr>
          <w:sz w:val="20"/>
          <w:szCs w:val="20"/>
          <w:vertAlign w:val="superscript"/>
        </w:rPr>
        <w:t xml:space="preserve">1 </w:t>
      </w:r>
      <w:r w:rsidRPr="00B32211">
        <w:rPr>
          <w:sz w:val="20"/>
          <w:szCs w:val="20"/>
        </w:rPr>
        <w:t xml:space="preserve">Advertisement for the trade show, </w:t>
      </w:r>
      <w:proofErr w:type="spellStart"/>
      <w:r w:rsidRPr="00B32211">
        <w:rPr>
          <w:i/>
          <w:sz w:val="20"/>
          <w:szCs w:val="20"/>
        </w:rPr>
        <w:t>Kinematograph</w:t>
      </w:r>
      <w:proofErr w:type="spellEnd"/>
      <w:r w:rsidRPr="00B32211">
        <w:rPr>
          <w:i/>
          <w:sz w:val="20"/>
          <w:szCs w:val="20"/>
        </w:rPr>
        <w:t xml:space="preserve"> Weekly, </w:t>
      </w:r>
      <w:r w:rsidRPr="00B32211">
        <w:rPr>
          <w:sz w:val="20"/>
          <w:szCs w:val="20"/>
        </w:rPr>
        <w:t>20</w:t>
      </w:r>
      <w:r w:rsidRPr="00B32211">
        <w:rPr>
          <w:i/>
          <w:sz w:val="20"/>
          <w:szCs w:val="20"/>
        </w:rPr>
        <w:t xml:space="preserve"> </w:t>
      </w:r>
      <w:r w:rsidRPr="00B32211">
        <w:rPr>
          <w:sz w:val="20"/>
          <w:szCs w:val="20"/>
        </w:rPr>
        <w:t xml:space="preserve">June 1929, back cover. </w:t>
      </w:r>
    </w:p>
    <w:p w14:paraId="4069DA6A" w14:textId="164DD5C4" w:rsidR="00B32211" w:rsidRPr="00B32211" w:rsidRDefault="00B32211" w:rsidP="00B32211">
      <w:pPr>
        <w:pStyle w:val="EndnoteText"/>
        <w:rPr>
          <w:sz w:val="20"/>
          <w:szCs w:val="20"/>
        </w:rPr>
      </w:pPr>
      <w:r w:rsidRPr="00B32211">
        <w:rPr>
          <w:sz w:val="20"/>
          <w:szCs w:val="20"/>
          <w:vertAlign w:val="superscript"/>
        </w:rPr>
        <w:t>2</w:t>
      </w:r>
      <w:r w:rsidRPr="00B32211">
        <w:rPr>
          <w:sz w:val="20"/>
          <w:szCs w:val="20"/>
        </w:rPr>
        <w:t xml:space="preserve"> Detailed evidence of the strain on BIP’s apparatus is found in the 1929 production diary kept by David </w:t>
      </w:r>
      <w:proofErr w:type="spellStart"/>
      <w:r w:rsidRPr="00B32211">
        <w:rPr>
          <w:sz w:val="20"/>
          <w:szCs w:val="20"/>
        </w:rPr>
        <w:t>Cunynghame</w:t>
      </w:r>
      <w:proofErr w:type="spellEnd"/>
      <w:r w:rsidRPr="00B32211">
        <w:rPr>
          <w:sz w:val="20"/>
          <w:szCs w:val="20"/>
        </w:rPr>
        <w:t>, later a key production associate of Alexander Korda, then a lowly but metic</w:t>
      </w:r>
      <w:r>
        <w:rPr>
          <w:sz w:val="20"/>
          <w:szCs w:val="20"/>
        </w:rPr>
        <w:t>ulous sound department employee</w:t>
      </w:r>
      <w:r w:rsidRPr="00B32211">
        <w:rPr>
          <w:sz w:val="20"/>
          <w:szCs w:val="20"/>
        </w:rPr>
        <w:t xml:space="preserve"> (David </w:t>
      </w:r>
      <w:proofErr w:type="spellStart"/>
      <w:r w:rsidRPr="00B32211">
        <w:rPr>
          <w:sz w:val="20"/>
          <w:szCs w:val="20"/>
        </w:rPr>
        <w:t>Cunynghame</w:t>
      </w:r>
      <w:proofErr w:type="spellEnd"/>
      <w:r w:rsidRPr="00B32211">
        <w:rPr>
          <w:sz w:val="20"/>
          <w:szCs w:val="20"/>
        </w:rPr>
        <w:t xml:space="preserve"> collection, BFI Special Collections</w:t>
      </w:r>
      <w:r>
        <w:rPr>
          <w:sz w:val="20"/>
          <w:szCs w:val="20"/>
        </w:rPr>
        <w:t>).</w:t>
      </w:r>
    </w:p>
    <w:p w14:paraId="37ECFA1D" w14:textId="702FF0C3" w:rsidR="00B32211" w:rsidRPr="00B32211" w:rsidRDefault="00B32211" w:rsidP="00B32211">
      <w:pPr>
        <w:pStyle w:val="EndnoteText"/>
        <w:rPr>
          <w:sz w:val="20"/>
          <w:szCs w:val="20"/>
        </w:rPr>
      </w:pPr>
      <w:proofErr w:type="gramStart"/>
      <w:r w:rsidRPr="00B32211">
        <w:rPr>
          <w:sz w:val="20"/>
          <w:szCs w:val="20"/>
          <w:vertAlign w:val="superscript"/>
        </w:rPr>
        <w:t>3</w:t>
      </w:r>
      <w:r w:rsidRPr="00B32211">
        <w:rPr>
          <w:sz w:val="20"/>
          <w:szCs w:val="20"/>
        </w:rPr>
        <w:t xml:space="preserve"> Advertisement for British International Pictures, </w:t>
      </w:r>
      <w:r w:rsidRPr="00B32211">
        <w:rPr>
          <w:i/>
          <w:sz w:val="20"/>
          <w:szCs w:val="20"/>
        </w:rPr>
        <w:t>Film Weekly</w:t>
      </w:r>
      <w:r w:rsidRPr="00B32211">
        <w:rPr>
          <w:sz w:val="20"/>
          <w:szCs w:val="20"/>
        </w:rPr>
        <w:t>, 18 November 1929, p.36.</w:t>
      </w:r>
      <w:proofErr w:type="gramEnd"/>
    </w:p>
    <w:p w14:paraId="1943E9B4" w14:textId="176FEA76" w:rsidR="00B32211" w:rsidRPr="00B32211" w:rsidRDefault="00B32211" w:rsidP="00B32211">
      <w:pPr>
        <w:pStyle w:val="EndnoteText"/>
        <w:rPr>
          <w:sz w:val="20"/>
          <w:szCs w:val="20"/>
        </w:rPr>
      </w:pPr>
      <w:r w:rsidRPr="00B32211">
        <w:rPr>
          <w:sz w:val="20"/>
          <w:szCs w:val="20"/>
          <w:vertAlign w:val="superscript"/>
        </w:rPr>
        <w:t>4</w:t>
      </w:r>
      <w:r w:rsidRPr="00B32211">
        <w:rPr>
          <w:i/>
          <w:sz w:val="20"/>
          <w:szCs w:val="20"/>
        </w:rPr>
        <w:t xml:space="preserve"> </w:t>
      </w:r>
      <w:r w:rsidRPr="00B32211">
        <w:rPr>
          <w:sz w:val="20"/>
          <w:szCs w:val="20"/>
        </w:rPr>
        <w:t xml:space="preserve">A French version, using some reconstructed sets, was separately made by Jean </w:t>
      </w:r>
      <w:proofErr w:type="spellStart"/>
      <w:r w:rsidRPr="00B32211">
        <w:rPr>
          <w:sz w:val="20"/>
          <w:szCs w:val="20"/>
        </w:rPr>
        <w:t>Kemm</w:t>
      </w:r>
      <w:proofErr w:type="spellEnd"/>
      <w:r w:rsidRPr="00B32211">
        <w:rPr>
          <w:sz w:val="20"/>
          <w:szCs w:val="20"/>
        </w:rPr>
        <w:t xml:space="preserve"> at BIP in March 1929. </w:t>
      </w:r>
    </w:p>
    <w:p w14:paraId="5D695696" w14:textId="78E41D1E" w:rsidR="00B32211" w:rsidRPr="00B32211" w:rsidRDefault="00B32211" w:rsidP="00B32211">
      <w:pPr>
        <w:pStyle w:val="EndnoteText"/>
        <w:rPr>
          <w:sz w:val="20"/>
          <w:szCs w:val="20"/>
        </w:rPr>
      </w:pPr>
      <w:r w:rsidRPr="00B32211">
        <w:rPr>
          <w:sz w:val="20"/>
          <w:szCs w:val="20"/>
          <w:vertAlign w:val="superscript"/>
        </w:rPr>
        <w:t>5</w:t>
      </w:r>
      <w:r w:rsidRPr="00B32211">
        <w:rPr>
          <w:sz w:val="20"/>
          <w:szCs w:val="20"/>
        </w:rPr>
        <w:t xml:space="preserve"> </w:t>
      </w:r>
      <w:r w:rsidRPr="00B32211">
        <w:rPr>
          <w:i/>
          <w:sz w:val="20"/>
          <w:szCs w:val="20"/>
        </w:rPr>
        <w:t xml:space="preserve">Billboard </w:t>
      </w:r>
      <w:r w:rsidRPr="00B32211">
        <w:rPr>
          <w:sz w:val="20"/>
          <w:szCs w:val="20"/>
        </w:rPr>
        <w:t>magazine called it ‘one of the best pictures that has yet been imported to America…a dramatic intensity that few American productions during the current sequel have equaled’ (12 October 1929, p.23).</w:t>
      </w:r>
    </w:p>
    <w:p w14:paraId="2D2B9B2D" w14:textId="01169905" w:rsidR="00B32211" w:rsidRPr="00B32211" w:rsidRDefault="00B32211" w:rsidP="00B32211">
      <w:pPr>
        <w:pStyle w:val="EndnoteText"/>
        <w:rPr>
          <w:sz w:val="20"/>
          <w:szCs w:val="20"/>
        </w:rPr>
      </w:pPr>
      <w:r w:rsidRPr="00B32211">
        <w:rPr>
          <w:sz w:val="20"/>
          <w:szCs w:val="20"/>
          <w:vertAlign w:val="superscript"/>
        </w:rPr>
        <w:t xml:space="preserve">6 </w:t>
      </w:r>
      <w:r w:rsidRPr="00B32211">
        <w:rPr>
          <w:sz w:val="20"/>
          <w:szCs w:val="20"/>
        </w:rPr>
        <w:t xml:space="preserve">Marcel </w:t>
      </w:r>
      <w:proofErr w:type="spellStart"/>
      <w:r w:rsidRPr="00B32211">
        <w:rPr>
          <w:sz w:val="20"/>
          <w:szCs w:val="20"/>
        </w:rPr>
        <w:t>Carné</w:t>
      </w:r>
      <w:proofErr w:type="spellEnd"/>
      <w:r w:rsidRPr="00B32211">
        <w:rPr>
          <w:sz w:val="20"/>
          <w:szCs w:val="20"/>
        </w:rPr>
        <w:t xml:space="preserve"> reports on the </w:t>
      </w:r>
      <w:proofErr w:type="spellStart"/>
      <w:r w:rsidRPr="00B32211">
        <w:rPr>
          <w:sz w:val="20"/>
          <w:szCs w:val="20"/>
        </w:rPr>
        <w:t>Tobis</w:t>
      </w:r>
      <w:proofErr w:type="spellEnd"/>
      <w:r w:rsidRPr="00B32211">
        <w:rPr>
          <w:sz w:val="20"/>
          <w:szCs w:val="20"/>
        </w:rPr>
        <w:t xml:space="preserve"> studio visit in </w:t>
      </w:r>
      <w:proofErr w:type="spellStart"/>
      <w:r w:rsidRPr="00B32211">
        <w:rPr>
          <w:i/>
          <w:sz w:val="20"/>
          <w:szCs w:val="20"/>
        </w:rPr>
        <w:t>Cinémagazine</w:t>
      </w:r>
      <w:proofErr w:type="spellEnd"/>
      <w:r w:rsidRPr="00B32211">
        <w:rPr>
          <w:sz w:val="20"/>
          <w:szCs w:val="20"/>
        </w:rPr>
        <w:t xml:space="preserve">, 8 November 1929, collected in </w:t>
      </w:r>
      <w:proofErr w:type="spellStart"/>
      <w:r w:rsidRPr="00B32211">
        <w:rPr>
          <w:sz w:val="20"/>
          <w:szCs w:val="20"/>
        </w:rPr>
        <w:t>Carné</w:t>
      </w:r>
      <w:proofErr w:type="spellEnd"/>
      <w:r w:rsidRPr="00B32211">
        <w:rPr>
          <w:sz w:val="20"/>
          <w:szCs w:val="20"/>
        </w:rPr>
        <w:t xml:space="preserve">, 2016, pp. 165-169. </w:t>
      </w:r>
    </w:p>
    <w:p w14:paraId="7CECC949" w14:textId="62F7BFA2" w:rsidR="00B32211" w:rsidRPr="00B32211" w:rsidRDefault="00B32211" w:rsidP="00B32211">
      <w:pPr>
        <w:pStyle w:val="EndnoteText"/>
        <w:rPr>
          <w:sz w:val="20"/>
          <w:szCs w:val="20"/>
        </w:rPr>
      </w:pPr>
      <w:r w:rsidRPr="00B32211">
        <w:rPr>
          <w:sz w:val="20"/>
          <w:szCs w:val="20"/>
          <w:vertAlign w:val="superscript"/>
        </w:rPr>
        <w:t xml:space="preserve">7 </w:t>
      </w:r>
      <w:r w:rsidRPr="00B32211">
        <w:rPr>
          <w:sz w:val="20"/>
          <w:szCs w:val="20"/>
        </w:rPr>
        <w:t xml:space="preserve">Eisenstein, </w:t>
      </w:r>
      <w:proofErr w:type="spellStart"/>
      <w:r w:rsidRPr="00B32211">
        <w:rPr>
          <w:sz w:val="20"/>
          <w:szCs w:val="20"/>
        </w:rPr>
        <w:t>Pudovkin</w:t>
      </w:r>
      <w:proofErr w:type="spellEnd"/>
      <w:r w:rsidRPr="00B32211">
        <w:rPr>
          <w:sz w:val="20"/>
          <w:szCs w:val="20"/>
        </w:rPr>
        <w:t xml:space="preserve"> and </w:t>
      </w:r>
      <w:proofErr w:type="spellStart"/>
      <w:r w:rsidRPr="00B32211">
        <w:rPr>
          <w:sz w:val="20"/>
          <w:szCs w:val="20"/>
        </w:rPr>
        <w:t>Alexandrov</w:t>
      </w:r>
      <w:proofErr w:type="spellEnd"/>
      <w:r w:rsidRPr="00B32211">
        <w:rPr>
          <w:sz w:val="20"/>
          <w:szCs w:val="20"/>
        </w:rPr>
        <w:t xml:space="preserve">, the statement’s signatories, prophesied a ‘terrible’ period of film production </w:t>
      </w:r>
      <w:proofErr w:type="spellStart"/>
      <w:r w:rsidRPr="00B32211">
        <w:rPr>
          <w:sz w:val="20"/>
          <w:szCs w:val="20"/>
        </w:rPr>
        <w:t>utilising</w:t>
      </w:r>
      <w:proofErr w:type="spellEnd"/>
      <w:r w:rsidRPr="00B32211">
        <w:rPr>
          <w:sz w:val="20"/>
          <w:szCs w:val="20"/>
        </w:rPr>
        <w:t xml:space="preserve"> synchronous speech and sound effects in ‘photographic performances of a theatrical nature’ (</w:t>
      </w:r>
      <w:r w:rsidRPr="00B32211">
        <w:rPr>
          <w:i/>
          <w:sz w:val="20"/>
          <w:szCs w:val="20"/>
        </w:rPr>
        <w:t>Close Up</w:t>
      </w:r>
      <w:r w:rsidRPr="00B32211">
        <w:rPr>
          <w:sz w:val="20"/>
          <w:szCs w:val="20"/>
        </w:rPr>
        <w:t xml:space="preserve">, October 1928, pp.11-12). </w:t>
      </w:r>
    </w:p>
    <w:p w14:paraId="22F301B6" w14:textId="1CB757C1" w:rsidR="00B32211" w:rsidRPr="00B32211" w:rsidRDefault="00B32211" w:rsidP="00B32211">
      <w:pPr>
        <w:pStyle w:val="EndnoteText"/>
        <w:rPr>
          <w:sz w:val="20"/>
          <w:szCs w:val="20"/>
        </w:rPr>
      </w:pPr>
      <w:r w:rsidRPr="00B32211">
        <w:rPr>
          <w:sz w:val="20"/>
          <w:szCs w:val="20"/>
          <w:vertAlign w:val="superscript"/>
        </w:rPr>
        <w:t xml:space="preserve">8 </w:t>
      </w:r>
      <w:r w:rsidRPr="00B32211">
        <w:rPr>
          <w:sz w:val="20"/>
          <w:szCs w:val="20"/>
        </w:rPr>
        <w:t xml:space="preserve">Wilcox’s American technical director Byron Haskin, a veteran of </w:t>
      </w:r>
      <w:r w:rsidRPr="00B32211">
        <w:rPr>
          <w:i/>
          <w:sz w:val="20"/>
          <w:szCs w:val="20"/>
        </w:rPr>
        <w:t xml:space="preserve">Black Waters, </w:t>
      </w:r>
      <w:r w:rsidRPr="00B32211">
        <w:rPr>
          <w:sz w:val="20"/>
          <w:szCs w:val="20"/>
        </w:rPr>
        <w:t>gives an enjoyably jaundiced account of his British and Dominions experiences in Byron Haskin (1984).</w:t>
      </w:r>
    </w:p>
    <w:p w14:paraId="5F957743" w14:textId="305243C4" w:rsidR="00B32211" w:rsidRPr="00B32211" w:rsidRDefault="00B32211" w:rsidP="00B32211">
      <w:pPr>
        <w:pStyle w:val="EndnoteText"/>
        <w:rPr>
          <w:sz w:val="20"/>
          <w:szCs w:val="20"/>
        </w:rPr>
      </w:pPr>
      <w:r w:rsidRPr="00B32211">
        <w:rPr>
          <w:sz w:val="20"/>
          <w:szCs w:val="20"/>
          <w:vertAlign w:val="superscript"/>
        </w:rPr>
        <w:t xml:space="preserve">9 </w:t>
      </w:r>
      <w:r w:rsidRPr="00B32211">
        <w:rPr>
          <w:sz w:val="20"/>
          <w:szCs w:val="20"/>
        </w:rPr>
        <w:t xml:space="preserve">P. L. </w:t>
      </w:r>
      <w:proofErr w:type="spellStart"/>
      <w:r w:rsidRPr="00B32211">
        <w:rPr>
          <w:sz w:val="20"/>
          <w:szCs w:val="20"/>
        </w:rPr>
        <w:t>Mannock</w:t>
      </w:r>
      <w:proofErr w:type="spellEnd"/>
      <w:r w:rsidRPr="00B32211">
        <w:rPr>
          <w:sz w:val="20"/>
          <w:szCs w:val="20"/>
        </w:rPr>
        <w:t xml:space="preserve"> commented in </w:t>
      </w:r>
      <w:proofErr w:type="spellStart"/>
      <w:r w:rsidRPr="00B32211">
        <w:rPr>
          <w:i/>
          <w:sz w:val="20"/>
          <w:szCs w:val="20"/>
        </w:rPr>
        <w:t>Kinematograph</w:t>
      </w:r>
      <w:proofErr w:type="spellEnd"/>
      <w:r w:rsidRPr="00B32211">
        <w:rPr>
          <w:i/>
          <w:sz w:val="20"/>
          <w:szCs w:val="20"/>
        </w:rPr>
        <w:t xml:space="preserve"> Weekly</w:t>
      </w:r>
      <w:r w:rsidRPr="00B32211">
        <w:rPr>
          <w:sz w:val="20"/>
          <w:szCs w:val="20"/>
        </w:rPr>
        <w:t>: ‘The average scenario writer is a sorry mockery; the average dialogue is bald and boring’ (</w:t>
      </w:r>
      <w:proofErr w:type="spellStart"/>
      <w:r w:rsidRPr="00B32211">
        <w:rPr>
          <w:sz w:val="20"/>
          <w:szCs w:val="20"/>
        </w:rPr>
        <w:t>Mannock</w:t>
      </w:r>
      <w:proofErr w:type="spellEnd"/>
      <w:r w:rsidRPr="00B32211">
        <w:rPr>
          <w:sz w:val="20"/>
          <w:szCs w:val="20"/>
        </w:rPr>
        <w:t xml:space="preserve">, 1930). </w:t>
      </w:r>
      <w:proofErr w:type="spellStart"/>
      <w:r w:rsidRPr="00B32211">
        <w:rPr>
          <w:sz w:val="20"/>
          <w:szCs w:val="20"/>
        </w:rPr>
        <w:t>Mannock</w:t>
      </w:r>
      <w:proofErr w:type="spellEnd"/>
      <w:r w:rsidRPr="00B32211">
        <w:rPr>
          <w:sz w:val="20"/>
          <w:szCs w:val="20"/>
        </w:rPr>
        <w:t xml:space="preserve"> in his time had written a few bad scenarios himself.</w:t>
      </w:r>
    </w:p>
    <w:p w14:paraId="040D1E82" w14:textId="783BDBDE" w:rsidR="00B32211" w:rsidRPr="00B32211" w:rsidRDefault="00B32211" w:rsidP="00B32211">
      <w:pPr>
        <w:pStyle w:val="EndnoteText"/>
        <w:rPr>
          <w:sz w:val="20"/>
          <w:szCs w:val="20"/>
        </w:rPr>
      </w:pPr>
      <w:r w:rsidRPr="00B32211">
        <w:rPr>
          <w:rStyle w:val="EndnoteReference"/>
          <w:sz w:val="20"/>
          <w:szCs w:val="20"/>
        </w:rPr>
        <w:footnoteRef/>
      </w:r>
      <w:r w:rsidRPr="00B32211">
        <w:rPr>
          <w:sz w:val="20"/>
          <w:szCs w:val="20"/>
          <w:vertAlign w:val="superscript"/>
        </w:rPr>
        <w:t>0</w:t>
      </w:r>
      <w:r w:rsidRPr="00B32211">
        <w:rPr>
          <w:sz w:val="20"/>
          <w:szCs w:val="20"/>
        </w:rPr>
        <w:t xml:space="preserve"> For a more generous </w:t>
      </w:r>
      <w:proofErr w:type="gramStart"/>
      <w:r w:rsidRPr="00B32211">
        <w:rPr>
          <w:sz w:val="20"/>
          <w:szCs w:val="20"/>
        </w:rPr>
        <w:t>view,</w:t>
      </w:r>
      <w:proofErr w:type="gramEnd"/>
      <w:r w:rsidRPr="00B32211">
        <w:rPr>
          <w:sz w:val="20"/>
          <w:szCs w:val="20"/>
        </w:rPr>
        <w:t xml:space="preserve"> see Jamie Sexton (2008).</w:t>
      </w:r>
    </w:p>
    <w:p w14:paraId="06581A8D" w14:textId="2B6EDAD2" w:rsidR="00B32211" w:rsidRPr="00B32211" w:rsidRDefault="00B32211" w:rsidP="00B32211">
      <w:pPr>
        <w:pStyle w:val="EndnoteText"/>
        <w:rPr>
          <w:sz w:val="20"/>
          <w:szCs w:val="20"/>
        </w:rPr>
      </w:pPr>
      <w:r w:rsidRPr="00B32211">
        <w:rPr>
          <w:rStyle w:val="EndnoteReference"/>
          <w:sz w:val="20"/>
          <w:szCs w:val="20"/>
        </w:rPr>
        <w:footnoteRef/>
      </w:r>
      <w:proofErr w:type="gramStart"/>
      <w:r w:rsidRPr="00B32211">
        <w:rPr>
          <w:sz w:val="20"/>
          <w:szCs w:val="20"/>
          <w:vertAlign w:val="superscript"/>
        </w:rPr>
        <w:t>1</w:t>
      </w:r>
      <w:r w:rsidRPr="00B32211">
        <w:rPr>
          <w:sz w:val="20"/>
          <w:szCs w:val="20"/>
        </w:rPr>
        <w:t xml:space="preserve"> 6 February 1929, p.3.</w:t>
      </w:r>
      <w:proofErr w:type="gramEnd"/>
      <w:r w:rsidRPr="00B32211">
        <w:rPr>
          <w:sz w:val="20"/>
          <w:szCs w:val="20"/>
        </w:rPr>
        <w:t xml:space="preserve"> The article presents a re-arranged version of the talk </w:t>
      </w:r>
      <w:proofErr w:type="spellStart"/>
      <w:r w:rsidRPr="00B32211">
        <w:rPr>
          <w:sz w:val="20"/>
          <w:szCs w:val="20"/>
        </w:rPr>
        <w:t>Pudovkin</w:t>
      </w:r>
      <w:proofErr w:type="spellEnd"/>
      <w:r w:rsidRPr="00B32211">
        <w:rPr>
          <w:sz w:val="20"/>
          <w:szCs w:val="20"/>
        </w:rPr>
        <w:t xml:space="preserve"> gave to the Film Society in London on 3 February, later published as ‘Types Instead of Actors’ in his book </w:t>
      </w:r>
      <w:r w:rsidRPr="00B32211">
        <w:rPr>
          <w:i/>
          <w:sz w:val="20"/>
          <w:szCs w:val="20"/>
        </w:rPr>
        <w:t xml:space="preserve">Film Technique </w:t>
      </w:r>
      <w:r w:rsidRPr="00B32211">
        <w:rPr>
          <w:sz w:val="20"/>
          <w:szCs w:val="20"/>
        </w:rPr>
        <w:t>(1929)</w:t>
      </w:r>
      <w:r w:rsidRPr="00B32211">
        <w:rPr>
          <w:i/>
          <w:sz w:val="20"/>
          <w:szCs w:val="20"/>
        </w:rPr>
        <w:t>.</w:t>
      </w:r>
    </w:p>
    <w:p w14:paraId="63654653" w14:textId="77777777" w:rsidR="00B32211" w:rsidRPr="00B32211" w:rsidRDefault="00B32211" w:rsidP="00B32211">
      <w:pPr>
        <w:rPr>
          <w:b/>
          <w:sz w:val="20"/>
          <w:szCs w:val="20"/>
        </w:rPr>
      </w:pPr>
    </w:p>
    <w:p w14:paraId="124C09C3" w14:textId="77777777" w:rsidR="00300701" w:rsidRPr="0065760B" w:rsidRDefault="00300701" w:rsidP="00300701"/>
    <w:p w14:paraId="6CE9DD1C" w14:textId="77777777" w:rsidR="00300701" w:rsidRDefault="00300701" w:rsidP="00300701">
      <w:pPr>
        <w:ind w:firstLine="720"/>
      </w:pPr>
    </w:p>
    <w:p w14:paraId="7A68A84A" w14:textId="77777777" w:rsidR="00300701" w:rsidRDefault="00300701" w:rsidP="00430777"/>
    <w:p w14:paraId="48F7E050" w14:textId="68653C5F" w:rsidR="00805B97" w:rsidRDefault="00805B97">
      <w:pPr>
        <w:rPr>
          <w:b/>
        </w:rPr>
      </w:pPr>
      <w:r w:rsidRPr="00805B97">
        <w:rPr>
          <w:b/>
        </w:rPr>
        <w:t>Bibliography</w:t>
      </w:r>
    </w:p>
    <w:p w14:paraId="566DA9A1" w14:textId="77777777" w:rsidR="00D52F6F" w:rsidRDefault="00D52F6F">
      <w:pPr>
        <w:rPr>
          <w:b/>
        </w:rPr>
      </w:pPr>
    </w:p>
    <w:p w14:paraId="611A6F1E" w14:textId="6B71A7F1" w:rsidR="00334CFC" w:rsidRDefault="00334CFC" w:rsidP="0096395B">
      <w:pPr>
        <w:spacing w:line="480" w:lineRule="auto"/>
      </w:pPr>
      <w:r>
        <w:t xml:space="preserve">Abel, Richard (1984) </w:t>
      </w:r>
      <w:r>
        <w:rPr>
          <w:i/>
        </w:rPr>
        <w:t>French Cinema: The First Wave, 1915-</w:t>
      </w:r>
      <w:r w:rsidRPr="00334CFC">
        <w:t>1929</w:t>
      </w:r>
      <w:r w:rsidR="00DC486F">
        <w:t>, Princeton</w:t>
      </w:r>
      <w:r>
        <w:t>: Princeton University Press.</w:t>
      </w:r>
    </w:p>
    <w:p w14:paraId="0D0626B9" w14:textId="70E436F8" w:rsidR="00EF3682" w:rsidRPr="00EF3682" w:rsidRDefault="00EF3682" w:rsidP="0096395B">
      <w:pPr>
        <w:spacing w:line="480" w:lineRule="auto"/>
      </w:pPr>
      <w:proofErr w:type="gramStart"/>
      <w:r>
        <w:t xml:space="preserve">Anon. (1910) ‘Election by </w:t>
      </w:r>
      <w:proofErr w:type="spellStart"/>
      <w:r>
        <w:t>Vivaphone</w:t>
      </w:r>
      <w:proofErr w:type="spellEnd"/>
      <w:r>
        <w:t xml:space="preserve">’, </w:t>
      </w:r>
      <w:r>
        <w:rPr>
          <w:i/>
        </w:rPr>
        <w:t>The Era</w:t>
      </w:r>
      <w:r>
        <w:t>, 15 January, p.10.</w:t>
      </w:r>
      <w:proofErr w:type="gramEnd"/>
    </w:p>
    <w:p w14:paraId="023B14E4" w14:textId="40083404" w:rsidR="007E3D9A" w:rsidRDefault="007E3D9A" w:rsidP="0096395B">
      <w:pPr>
        <w:spacing w:line="480" w:lineRule="auto"/>
      </w:pPr>
      <w:proofErr w:type="gramStart"/>
      <w:r w:rsidRPr="00334CFC">
        <w:t>Anon</w:t>
      </w:r>
      <w:r>
        <w:t xml:space="preserve">. (1927) </w:t>
      </w:r>
      <w:r w:rsidR="00F974A6">
        <w:t xml:space="preserve">‘This Week’s Short Stuff’, </w:t>
      </w:r>
      <w:proofErr w:type="spellStart"/>
      <w:r w:rsidRPr="007E3D9A">
        <w:rPr>
          <w:i/>
        </w:rPr>
        <w:t>Kinematograph</w:t>
      </w:r>
      <w:proofErr w:type="spellEnd"/>
      <w:r w:rsidRPr="007E3D9A">
        <w:rPr>
          <w:i/>
        </w:rPr>
        <w:t xml:space="preserve"> Weekly</w:t>
      </w:r>
      <w:r>
        <w:t>, 30 June, p.68.</w:t>
      </w:r>
      <w:proofErr w:type="gramEnd"/>
    </w:p>
    <w:p w14:paraId="4855358F" w14:textId="057A936D" w:rsidR="00A73938" w:rsidRDefault="00A73938" w:rsidP="0096395B">
      <w:pPr>
        <w:spacing w:line="480" w:lineRule="auto"/>
      </w:pPr>
      <w:r>
        <w:t>Anon. (1928</w:t>
      </w:r>
      <w:r w:rsidR="00EB410D">
        <w:t>a</w:t>
      </w:r>
      <w:r>
        <w:t>) ‘</w:t>
      </w:r>
      <w:proofErr w:type="gramStart"/>
      <w:r>
        <w:t>Off</w:t>
      </w:r>
      <w:proofErr w:type="gramEnd"/>
      <w:r>
        <w:t xml:space="preserve"> to U.S.A.: Wilcox and Sound-Films’, </w:t>
      </w:r>
      <w:proofErr w:type="spellStart"/>
      <w:r>
        <w:rPr>
          <w:i/>
        </w:rPr>
        <w:t>Kinematograph</w:t>
      </w:r>
      <w:proofErr w:type="spellEnd"/>
      <w:r>
        <w:rPr>
          <w:i/>
        </w:rPr>
        <w:t xml:space="preserve"> Weekly</w:t>
      </w:r>
      <w:r>
        <w:t>, 6 September, p.45.</w:t>
      </w:r>
    </w:p>
    <w:p w14:paraId="0B01808C" w14:textId="17116087" w:rsidR="00A16EAC" w:rsidRPr="00A16EAC" w:rsidRDefault="00A16EAC" w:rsidP="0096395B">
      <w:pPr>
        <w:spacing w:line="480" w:lineRule="auto"/>
      </w:pPr>
      <w:r>
        <w:t xml:space="preserve">Anon. (1928b) ‘B.I. Financing </w:t>
      </w:r>
      <w:proofErr w:type="gramStart"/>
      <w:r>
        <w:t>From Within</w:t>
      </w:r>
      <w:proofErr w:type="gramEnd"/>
      <w:r>
        <w:t xml:space="preserve"> Only for Theatre Holding Subsidiary’, </w:t>
      </w:r>
      <w:r>
        <w:rPr>
          <w:i/>
        </w:rPr>
        <w:t>Variety</w:t>
      </w:r>
      <w:r>
        <w:t>, 21 November, p.4.</w:t>
      </w:r>
    </w:p>
    <w:p w14:paraId="6531AD90" w14:textId="148E56BC" w:rsidR="00E62E2F" w:rsidRPr="00E62E2F" w:rsidRDefault="00E62E2F" w:rsidP="0096395B">
      <w:pPr>
        <w:spacing w:line="480" w:lineRule="auto"/>
      </w:pPr>
      <w:r>
        <w:t xml:space="preserve">Anon. (1928c) ‘Pictures in Production’, </w:t>
      </w:r>
      <w:r>
        <w:rPr>
          <w:i/>
        </w:rPr>
        <w:t>Cinematograph Times</w:t>
      </w:r>
      <w:r>
        <w:t>, 8 December, p.45.</w:t>
      </w:r>
    </w:p>
    <w:p w14:paraId="3999333F" w14:textId="22F12B93" w:rsidR="00E62E2F" w:rsidRPr="00E62E2F" w:rsidRDefault="00E62E2F" w:rsidP="0096395B">
      <w:pPr>
        <w:spacing w:line="480" w:lineRule="auto"/>
      </w:pPr>
      <w:r>
        <w:t xml:space="preserve">Anon. (1928d) ‘British </w:t>
      </w:r>
      <w:proofErr w:type="spellStart"/>
      <w:r>
        <w:t>Phototone</w:t>
      </w:r>
      <w:proofErr w:type="spellEnd"/>
      <w:r>
        <w:t xml:space="preserve">: Talking and Singing Shorts’, </w:t>
      </w:r>
      <w:proofErr w:type="spellStart"/>
      <w:r>
        <w:rPr>
          <w:i/>
        </w:rPr>
        <w:t>Kinematograph</w:t>
      </w:r>
      <w:proofErr w:type="spellEnd"/>
      <w:r>
        <w:rPr>
          <w:i/>
        </w:rPr>
        <w:t xml:space="preserve"> Weekly</w:t>
      </w:r>
      <w:r>
        <w:t>, p.43.</w:t>
      </w:r>
    </w:p>
    <w:p w14:paraId="2DDC392F" w14:textId="6ADA35B7" w:rsidR="001875F2" w:rsidRDefault="001875F2" w:rsidP="0096395B">
      <w:pPr>
        <w:spacing w:line="480" w:lineRule="auto"/>
      </w:pPr>
      <w:proofErr w:type="gramStart"/>
      <w:r>
        <w:t>Anon. (1929</w:t>
      </w:r>
      <w:r w:rsidR="002B4903">
        <w:t>a</w:t>
      </w:r>
      <w:r w:rsidR="004661FE">
        <w:t>)</w:t>
      </w:r>
      <w:r>
        <w:t xml:space="preserve"> ‘Black Waters’, </w:t>
      </w:r>
      <w:r w:rsidRPr="001875F2">
        <w:rPr>
          <w:i/>
        </w:rPr>
        <w:t>Billboard</w:t>
      </w:r>
      <w:r>
        <w:t>, 6 July 1929, p.4.</w:t>
      </w:r>
      <w:proofErr w:type="gramEnd"/>
    </w:p>
    <w:p w14:paraId="6B1A8465" w14:textId="7DD91395" w:rsidR="00EC21D3" w:rsidRDefault="00EC21D3" w:rsidP="0096395B">
      <w:pPr>
        <w:spacing w:line="480" w:lineRule="auto"/>
      </w:pPr>
      <w:proofErr w:type="gramStart"/>
      <w:r>
        <w:t>Anon. (1929</w:t>
      </w:r>
      <w:r w:rsidR="004B00AF">
        <w:t>b</w:t>
      </w:r>
      <w:r w:rsidR="00A35F15">
        <w:t>)</w:t>
      </w:r>
      <w:r>
        <w:t xml:space="preserve"> ‘Elstree’s “Talkie” </w:t>
      </w:r>
      <w:proofErr w:type="spellStart"/>
      <w:r>
        <w:t>Programme</w:t>
      </w:r>
      <w:proofErr w:type="spellEnd"/>
      <w:r>
        <w:t xml:space="preserve">’, </w:t>
      </w:r>
      <w:r>
        <w:rPr>
          <w:i/>
        </w:rPr>
        <w:t>Cinema</w:t>
      </w:r>
      <w:r w:rsidRPr="00EC21D3">
        <w:rPr>
          <w:i/>
        </w:rPr>
        <w:t xml:space="preserve"> </w:t>
      </w:r>
      <w:r>
        <w:rPr>
          <w:i/>
        </w:rPr>
        <w:t>News and Property Gazette</w:t>
      </w:r>
      <w:r>
        <w:t>, 10 April, pp.3 &amp; 14.</w:t>
      </w:r>
      <w:proofErr w:type="gramEnd"/>
    </w:p>
    <w:p w14:paraId="1199B717" w14:textId="79780D46" w:rsidR="00EC21D3" w:rsidRDefault="00EC21D3" w:rsidP="0096395B">
      <w:pPr>
        <w:spacing w:line="480" w:lineRule="auto"/>
      </w:pPr>
      <w:r>
        <w:t>Anon. (1929</w:t>
      </w:r>
      <w:r w:rsidR="0039418A">
        <w:t>c</w:t>
      </w:r>
      <w:r w:rsidR="00A35F15">
        <w:t>)</w:t>
      </w:r>
      <w:r>
        <w:t xml:space="preserve"> </w:t>
      </w:r>
      <w:r w:rsidR="00B1275F">
        <w:t xml:space="preserve">‘British </w:t>
      </w:r>
      <w:proofErr w:type="spellStart"/>
      <w:r w:rsidR="00B1275F">
        <w:t>Intern’l</w:t>
      </w:r>
      <w:proofErr w:type="spellEnd"/>
      <w:r w:rsidR="00B1275F">
        <w:t xml:space="preserve"> Set </w:t>
      </w:r>
      <w:proofErr w:type="gramStart"/>
      <w:r w:rsidR="00B1275F">
        <w:t>On</w:t>
      </w:r>
      <w:proofErr w:type="gramEnd"/>
      <w:r w:rsidR="00B1275F">
        <w:t xml:space="preserve"> All-Talker Program’, </w:t>
      </w:r>
      <w:r w:rsidR="00B1275F">
        <w:rPr>
          <w:i/>
        </w:rPr>
        <w:t>Film Daily</w:t>
      </w:r>
      <w:r w:rsidR="00B1275F">
        <w:t xml:space="preserve">, 28 March, pp.1 &amp; 7. </w:t>
      </w:r>
    </w:p>
    <w:p w14:paraId="024150E4" w14:textId="4669C4E6" w:rsidR="00EF6D3F" w:rsidRDefault="0039418A" w:rsidP="0096395B">
      <w:pPr>
        <w:spacing w:line="480" w:lineRule="auto"/>
      </w:pPr>
      <w:r>
        <w:t>Anon. (1929d</w:t>
      </w:r>
      <w:r w:rsidR="00A35F15">
        <w:t>)</w:t>
      </w:r>
      <w:r w:rsidR="00EF6D3F">
        <w:t xml:space="preserve"> ‘Multi-Tongue Dialog, Aim of German Maker’, </w:t>
      </w:r>
      <w:r w:rsidR="00EF6D3F">
        <w:rPr>
          <w:i/>
        </w:rPr>
        <w:t>Variety</w:t>
      </w:r>
      <w:r w:rsidR="00EF6D3F">
        <w:t>, 8 May, p.2.</w:t>
      </w:r>
    </w:p>
    <w:p w14:paraId="0DC8F0D0" w14:textId="5F7E76C5" w:rsidR="00EF6D3F" w:rsidRPr="00EF6D3F" w:rsidRDefault="00EF6D3F" w:rsidP="0096395B">
      <w:pPr>
        <w:spacing w:line="480" w:lineRule="auto"/>
        <w:rPr>
          <w:i/>
        </w:rPr>
      </w:pPr>
      <w:r>
        <w:t>Anon. (1929</w:t>
      </w:r>
      <w:r w:rsidR="0039418A">
        <w:t>e</w:t>
      </w:r>
      <w:r>
        <w:t xml:space="preserve">), ‘The Film World: German Talking Pictures’, </w:t>
      </w:r>
      <w:r>
        <w:rPr>
          <w:i/>
        </w:rPr>
        <w:t xml:space="preserve">The Times, </w:t>
      </w:r>
      <w:r>
        <w:rPr>
          <w:color w:val="000000"/>
        </w:rPr>
        <w:t>5 June 1929, p.12.</w:t>
      </w:r>
    </w:p>
    <w:p w14:paraId="4B2E2BA1" w14:textId="1E58CB1D" w:rsidR="005C16CD" w:rsidRDefault="005C16CD" w:rsidP="0096395B">
      <w:pPr>
        <w:spacing w:line="480" w:lineRule="auto"/>
        <w:rPr>
          <w:color w:val="000000"/>
        </w:rPr>
      </w:pPr>
      <w:r>
        <w:t>Anon. (1929</w:t>
      </w:r>
      <w:r w:rsidR="0039418A">
        <w:t>f</w:t>
      </w:r>
      <w:r w:rsidR="00A35F15">
        <w:t>)</w:t>
      </w:r>
      <w:r>
        <w:t xml:space="preserve"> ‘</w:t>
      </w:r>
      <w:r>
        <w:rPr>
          <w:color w:val="000000"/>
        </w:rPr>
        <w:t xml:space="preserve">British Production Triumph: “Atlantic” Premiere a Sensation’, </w:t>
      </w:r>
      <w:r>
        <w:rPr>
          <w:i/>
          <w:color w:val="000000"/>
        </w:rPr>
        <w:t>Cinema News and Property Gazette</w:t>
      </w:r>
      <w:r w:rsidR="00FC7090">
        <w:rPr>
          <w:color w:val="000000"/>
        </w:rPr>
        <w:t>, 30 October, p.3.</w:t>
      </w:r>
    </w:p>
    <w:p w14:paraId="6A24A40D" w14:textId="4FA857BC" w:rsidR="00FC7090" w:rsidRDefault="00FC7090" w:rsidP="0096395B">
      <w:pPr>
        <w:spacing w:line="480" w:lineRule="auto"/>
        <w:rPr>
          <w:color w:val="000000"/>
        </w:rPr>
      </w:pPr>
      <w:r>
        <w:rPr>
          <w:color w:val="000000"/>
        </w:rPr>
        <w:t>Anon. (1929</w:t>
      </w:r>
      <w:r w:rsidR="0039418A">
        <w:rPr>
          <w:color w:val="000000"/>
        </w:rPr>
        <w:t>g</w:t>
      </w:r>
      <w:r w:rsidR="00A35F15">
        <w:rPr>
          <w:color w:val="000000"/>
        </w:rPr>
        <w:t>)</w:t>
      </w:r>
      <w:r>
        <w:rPr>
          <w:color w:val="000000"/>
        </w:rPr>
        <w:t xml:space="preserve"> </w:t>
      </w:r>
      <w:r w:rsidR="00112D5E">
        <w:rPr>
          <w:color w:val="000000"/>
        </w:rPr>
        <w:t xml:space="preserve">‘Ufa’s Sound-Film Studio’, </w:t>
      </w:r>
      <w:r>
        <w:rPr>
          <w:i/>
          <w:color w:val="000000"/>
        </w:rPr>
        <w:t>Cinema</w:t>
      </w:r>
      <w:r w:rsidR="00112D5E">
        <w:rPr>
          <w:i/>
          <w:color w:val="000000"/>
        </w:rPr>
        <w:t xml:space="preserve"> News and Property Gazette</w:t>
      </w:r>
      <w:r w:rsidR="00112D5E">
        <w:rPr>
          <w:color w:val="000000"/>
        </w:rPr>
        <w:t xml:space="preserve">, 6 November, </w:t>
      </w:r>
      <w:proofErr w:type="gramStart"/>
      <w:r w:rsidR="00112D5E">
        <w:rPr>
          <w:color w:val="000000"/>
        </w:rPr>
        <w:t>vi</w:t>
      </w:r>
      <w:proofErr w:type="gramEnd"/>
      <w:r>
        <w:rPr>
          <w:color w:val="000000"/>
        </w:rPr>
        <w:t>.</w:t>
      </w:r>
    </w:p>
    <w:p w14:paraId="1CA038F3" w14:textId="4C41AD84" w:rsidR="00112D5E" w:rsidRDefault="00112D5E" w:rsidP="0096395B">
      <w:pPr>
        <w:spacing w:line="480" w:lineRule="auto"/>
        <w:rPr>
          <w:color w:val="000000"/>
        </w:rPr>
      </w:pPr>
      <w:proofErr w:type="gramStart"/>
      <w:r>
        <w:rPr>
          <w:color w:val="000000"/>
        </w:rPr>
        <w:lastRenderedPageBreak/>
        <w:t>Anon. (1929</w:t>
      </w:r>
      <w:r w:rsidR="0039418A">
        <w:rPr>
          <w:color w:val="000000"/>
        </w:rPr>
        <w:t>h</w:t>
      </w:r>
      <w:r w:rsidR="00A35F15">
        <w:rPr>
          <w:color w:val="000000"/>
        </w:rPr>
        <w:t>)</w:t>
      </w:r>
      <w:r>
        <w:rPr>
          <w:color w:val="000000"/>
        </w:rPr>
        <w:t xml:space="preserve"> ‘How to Become Film Famous’, </w:t>
      </w:r>
      <w:r>
        <w:rPr>
          <w:i/>
          <w:color w:val="000000"/>
        </w:rPr>
        <w:t>Film Weekly</w:t>
      </w:r>
      <w:r>
        <w:rPr>
          <w:color w:val="000000"/>
        </w:rPr>
        <w:t>, 29 April, p.5.</w:t>
      </w:r>
      <w:proofErr w:type="gramEnd"/>
    </w:p>
    <w:p w14:paraId="35FB853A" w14:textId="3DC26915" w:rsidR="00112D5E" w:rsidRDefault="00112D5E" w:rsidP="0096395B">
      <w:pPr>
        <w:spacing w:line="480" w:lineRule="auto"/>
        <w:rPr>
          <w:color w:val="000000"/>
        </w:rPr>
      </w:pPr>
      <w:r>
        <w:rPr>
          <w:color w:val="000000"/>
        </w:rPr>
        <w:t>Anon. (1929</w:t>
      </w:r>
      <w:r w:rsidR="0039418A">
        <w:rPr>
          <w:color w:val="000000"/>
        </w:rPr>
        <w:t>i</w:t>
      </w:r>
      <w:r w:rsidR="00A35F15">
        <w:rPr>
          <w:color w:val="000000"/>
        </w:rPr>
        <w:t>)</w:t>
      </w:r>
      <w:r>
        <w:rPr>
          <w:color w:val="000000"/>
        </w:rPr>
        <w:t xml:space="preserve"> ‘</w:t>
      </w:r>
      <w:proofErr w:type="spellStart"/>
      <w:r>
        <w:rPr>
          <w:color w:val="000000"/>
        </w:rPr>
        <w:t>Wardour</w:t>
      </w:r>
      <w:proofErr w:type="spellEnd"/>
      <w:r>
        <w:rPr>
          <w:color w:val="000000"/>
        </w:rPr>
        <w:t xml:space="preserve"> in Convention’, </w:t>
      </w:r>
      <w:proofErr w:type="spellStart"/>
      <w:r>
        <w:rPr>
          <w:i/>
          <w:color w:val="000000"/>
        </w:rPr>
        <w:t>Kinematograph</w:t>
      </w:r>
      <w:proofErr w:type="spellEnd"/>
      <w:r>
        <w:rPr>
          <w:i/>
          <w:color w:val="000000"/>
        </w:rPr>
        <w:t xml:space="preserve"> </w:t>
      </w:r>
      <w:r w:rsidRPr="00593FEF">
        <w:rPr>
          <w:i/>
          <w:color w:val="000000"/>
        </w:rPr>
        <w:t>Weekly</w:t>
      </w:r>
      <w:r>
        <w:rPr>
          <w:color w:val="000000"/>
        </w:rPr>
        <w:t xml:space="preserve">, </w:t>
      </w:r>
      <w:r w:rsidRPr="00593FEF">
        <w:rPr>
          <w:color w:val="000000"/>
        </w:rPr>
        <w:t>27</w:t>
      </w:r>
      <w:r>
        <w:rPr>
          <w:color w:val="000000"/>
        </w:rPr>
        <w:t xml:space="preserve"> June, p. 28.</w:t>
      </w:r>
    </w:p>
    <w:p w14:paraId="08BBE73B" w14:textId="2A5C9381" w:rsidR="00152F1C" w:rsidRDefault="00152F1C" w:rsidP="0096395B">
      <w:pPr>
        <w:spacing w:line="480" w:lineRule="auto"/>
        <w:rPr>
          <w:color w:val="000000"/>
        </w:rPr>
      </w:pPr>
      <w:proofErr w:type="gramStart"/>
      <w:r>
        <w:rPr>
          <w:color w:val="000000"/>
        </w:rPr>
        <w:t>Anon</w:t>
      </w:r>
      <w:r w:rsidR="005C46F4">
        <w:rPr>
          <w:color w:val="000000"/>
        </w:rPr>
        <w:t>.</w:t>
      </w:r>
      <w:r>
        <w:rPr>
          <w:color w:val="000000"/>
        </w:rPr>
        <w:t xml:space="preserve"> (1929</w:t>
      </w:r>
      <w:r w:rsidR="0039418A">
        <w:rPr>
          <w:color w:val="000000"/>
        </w:rPr>
        <w:t>j</w:t>
      </w:r>
      <w:r w:rsidR="00A35F15">
        <w:rPr>
          <w:color w:val="000000"/>
        </w:rPr>
        <w:t xml:space="preserve">) </w:t>
      </w:r>
      <w:r>
        <w:rPr>
          <w:color w:val="000000"/>
        </w:rPr>
        <w:t xml:space="preserve">‘The Multi-Lingual Film’, </w:t>
      </w:r>
      <w:proofErr w:type="spellStart"/>
      <w:r>
        <w:rPr>
          <w:i/>
          <w:color w:val="000000"/>
        </w:rPr>
        <w:t>Kinematograph</w:t>
      </w:r>
      <w:proofErr w:type="spellEnd"/>
      <w:r>
        <w:rPr>
          <w:i/>
          <w:color w:val="000000"/>
        </w:rPr>
        <w:t xml:space="preserve"> Weekly</w:t>
      </w:r>
      <w:r>
        <w:rPr>
          <w:color w:val="000000"/>
        </w:rPr>
        <w:t>, 7 November, p.19.</w:t>
      </w:r>
      <w:proofErr w:type="gramEnd"/>
    </w:p>
    <w:p w14:paraId="1DB3F550" w14:textId="7FE9855A" w:rsidR="005C46F4" w:rsidRPr="00156CE3" w:rsidRDefault="005C46F4" w:rsidP="0096395B">
      <w:pPr>
        <w:spacing w:line="480" w:lineRule="auto"/>
        <w:rPr>
          <w:color w:val="000000"/>
        </w:rPr>
      </w:pPr>
      <w:proofErr w:type="gramStart"/>
      <w:r>
        <w:rPr>
          <w:color w:val="000000"/>
        </w:rPr>
        <w:t>Anon. (1929</w:t>
      </w:r>
      <w:r w:rsidR="0039418A">
        <w:rPr>
          <w:color w:val="000000"/>
        </w:rPr>
        <w:t>k</w:t>
      </w:r>
      <w:r w:rsidR="00A35F15">
        <w:rPr>
          <w:color w:val="000000"/>
        </w:rPr>
        <w:t>)</w:t>
      </w:r>
      <w:r>
        <w:rPr>
          <w:color w:val="000000"/>
        </w:rPr>
        <w:t xml:space="preserve"> ‘First Dialog Film Seen as Blow to American Trade’, </w:t>
      </w:r>
      <w:r>
        <w:rPr>
          <w:i/>
          <w:color w:val="000000"/>
        </w:rPr>
        <w:t>Variety</w:t>
      </w:r>
      <w:r>
        <w:rPr>
          <w:color w:val="000000"/>
          <w:u w:val="single"/>
        </w:rPr>
        <w:t>, 6 November</w:t>
      </w:r>
      <w:r w:rsidRPr="00156CE3">
        <w:rPr>
          <w:color w:val="000000"/>
        </w:rPr>
        <w:t>, p.5.</w:t>
      </w:r>
      <w:proofErr w:type="gramEnd"/>
    </w:p>
    <w:p w14:paraId="33456BC4" w14:textId="7050FE70" w:rsidR="00156CE3" w:rsidRPr="00156CE3" w:rsidRDefault="00156CE3" w:rsidP="0096395B">
      <w:pPr>
        <w:spacing w:line="480" w:lineRule="auto"/>
        <w:rPr>
          <w:color w:val="000000"/>
          <w:u w:val="single"/>
        </w:rPr>
      </w:pPr>
      <w:proofErr w:type="gramStart"/>
      <w:r w:rsidRPr="00156CE3">
        <w:rPr>
          <w:color w:val="000000"/>
        </w:rPr>
        <w:t>Anon., (1929</w:t>
      </w:r>
      <w:r w:rsidR="0039418A">
        <w:rPr>
          <w:color w:val="000000"/>
        </w:rPr>
        <w:t>l</w:t>
      </w:r>
      <w:r w:rsidR="00A35F15">
        <w:rPr>
          <w:color w:val="000000"/>
        </w:rPr>
        <w:t>)</w:t>
      </w:r>
      <w:r w:rsidRPr="00156CE3">
        <w:rPr>
          <w:color w:val="000000"/>
        </w:rPr>
        <w:t xml:space="preserve"> ‘High Treason’, </w:t>
      </w:r>
      <w:r w:rsidRPr="00156CE3">
        <w:rPr>
          <w:i/>
          <w:color w:val="000000"/>
        </w:rPr>
        <w:t>Cinema News and Property Gazette</w:t>
      </w:r>
      <w:r w:rsidRPr="00156CE3">
        <w:rPr>
          <w:color w:val="000000"/>
        </w:rPr>
        <w:t xml:space="preserve">, </w:t>
      </w:r>
      <w:r w:rsidRPr="00156CE3">
        <w:rPr>
          <w:rFonts w:cs="Arial"/>
        </w:rPr>
        <w:t>14</w:t>
      </w:r>
      <w:r w:rsidRPr="006D4A05">
        <w:rPr>
          <w:rFonts w:cs="Arial"/>
        </w:rPr>
        <w:t xml:space="preserve"> August</w:t>
      </w:r>
      <w:r>
        <w:rPr>
          <w:rFonts w:cs="Arial"/>
        </w:rPr>
        <w:t>, p.7.</w:t>
      </w:r>
      <w:proofErr w:type="gramEnd"/>
      <w:r>
        <w:rPr>
          <w:rFonts w:cs="Arial"/>
        </w:rPr>
        <w:t xml:space="preserve"> </w:t>
      </w:r>
    </w:p>
    <w:p w14:paraId="36B474BD" w14:textId="4018C29F" w:rsidR="00B817C2" w:rsidRPr="005C46F4" w:rsidRDefault="00A35F15" w:rsidP="0096395B">
      <w:pPr>
        <w:spacing w:line="480" w:lineRule="auto"/>
        <w:rPr>
          <w:color w:val="000000"/>
          <w:u w:val="single"/>
        </w:rPr>
      </w:pPr>
      <w:r>
        <w:rPr>
          <w:color w:val="000000"/>
          <w:u w:val="single"/>
        </w:rPr>
        <w:t>Anon., (1930a)</w:t>
      </w:r>
      <w:r w:rsidR="00B817C2">
        <w:rPr>
          <w:color w:val="000000"/>
          <w:u w:val="single"/>
        </w:rPr>
        <w:t xml:space="preserve"> </w:t>
      </w:r>
      <w:r w:rsidR="00B817C2">
        <w:rPr>
          <w:rFonts w:cs="Arial"/>
          <w:bCs/>
        </w:rPr>
        <w:t>‘Argentine Fears U.S.</w:t>
      </w:r>
      <w:r w:rsidR="00B817C2" w:rsidRPr="00B817C2">
        <w:rPr>
          <w:rFonts w:cs="Arial"/>
          <w:bCs/>
        </w:rPr>
        <w:t xml:space="preserve"> Screen</w:t>
      </w:r>
      <w:r w:rsidR="00B817C2">
        <w:rPr>
          <w:rFonts w:cs="Arial"/>
          <w:bCs/>
        </w:rPr>
        <w:t>:</w:t>
      </w:r>
      <w:r w:rsidR="00B817C2" w:rsidRPr="00B817C2">
        <w:rPr>
          <w:rFonts w:cs="Arial"/>
          <w:bCs/>
        </w:rPr>
        <w:t xml:space="preserve"> Spain Anti-American </w:t>
      </w:r>
      <w:proofErr w:type="gramStart"/>
      <w:r w:rsidR="00B817C2" w:rsidRPr="00B817C2">
        <w:rPr>
          <w:rFonts w:cs="Arial"/>
          <w:bCs/>
        </w:rPr>
        <w:t>On</w:t>
      </w:r>
      <w:proofErr w:type="gramEnd"/>
      <w:r w:rsidR="00B817C2" w:rsidRPr="00B817C2">
        <w:rPr>
          <w:rFonts w:cs="Arial"/>
          <w:bCs/>
        </w:rPr>
        <w:t xml:space="preserve"> Talk’</w:t>
      </w:r>
      <w:r w:rsidR="00B817C2">
        <w:rPr>
          <w:rFonts w:cs="Arial"/>
          <w:bCs/>
        </w:rPr>
        <w:t xml:space="preserve">, </w:t>
      </w:r>
      <w:r w:rsidR="00B817C2">
        <w:rPr>
          <w:rFonts w:cs="Arial"/>
          <w:bCs/>
          <w:i/>
        </w:rPr>
        <w:t>Variety</w:t>
      </w:r>
      <w:r w:rsidR="00B817C2">
        <w:rPr>
          <w:rFonts w:cs="Arial"/>
          <w:bCs/>
        </w:rPr>
        <w:t>, 30 April, p.68.</w:t>
      </w:r>
      <w:r w:rsidR="00B817C2">
        <w:rPr>
          <w:rFonts w:ascii="Arial" w:hAnsi="Arial" w:cs="Arial"/>
          <w:b/>
          <w:bCs/>
          <w:sz w:val="16"/>
          <w:szCs w:val="16"/>
        </w:rPr>
        <w:t xml:space="preserve">   </w:t>
      </w:r>
    </w:p>
    <w:p w14:paraId="42C86383" w14:textId="2232B8BE" w:rsidR="00BF2911" w:rsidRDefault="00BF2911" w:rsidP="0096395B">
      <w:pPr>
        <w:spacing w:line="480" w:lineRule="auto"/>
      </w:pPr>
      <w:proofErr w:type="spellStart"/>
      <w:r>
        <w:t>Arnheim</w:t>
      </w:r>
      <w:proofErr w:type="spellEnd"/>
      <w:r>
        <w:t xml:space="preserve">, Rudolf (1997) </w:t>
      </w:r>
      <w:r>
        <w:rPr>
          <w:i/>
        </w:rPr>
        <w:t>Film Essays and Criticism</w:t>
      </w:r>
      <w:r w:rsidR="00DC486F">
        <w:t>,</w:t>
      </w:r>
      <w:r>
        <w:t xml:space="preserve"> Madison: Yale University Press.</w:t>
      </w:r>
    </w:p>
    <w:p w14:paraId="5253DAFA" w14:textId="314D0C7F" w:rsidR="00A70F36" w:rsidRPr="009F7A67" w:rsidRDefault="00A70F36" w:rsidP="0096395B">
      <w:pPr>
        <w:spacing w:line="480" w:lineRule="auto"/>
      </w:pPr>
      <w:proofErr w:type="spellStart"/>
      <w:proofErr w:type="gramStart"/>
      <w:r w:rsidRPr="001875F2">
        <w:t>Barnier</w:t>
      </w:r>
      <w:proofErr w:type="spellEnd"/>
      <w:r>
        <w:t xml:space="preserve">, Martin (2011) ‘Les premiers </w:t>
      </w:r>
      <w:proofErr w:type="spellStart"/>
      <w:r>
        <w:t>ingénieurs</w:t>
      </w:r>
      <w:proofErr w:type="spellEnd"/>
      <w:r>
        <w:t xml:space="preserve"> du son </w:t>
      </w:r>
      <w:proofErr w:type="spellStart"/>
      <w:r>
        <w:t>français</w:t>
      </w:r>
      <w:proofErr w:type="spellEnd"/>
      <w:r>
        <w:t xml:space="preserve">’ in </w:t>
      </w:r>
      <w:r>
        <w:rPr>
          <w:i/>
        </w:rPr>
        <w:t>1895</w:t>
      </w:r>
      <w:r>
        <w:t>, 65, pp. 200-217</w:t>
      </w:r>
      <w:r w:rsidR="00E62E2F">
        <w:t>.</w:t>
      </w:r>
      <w:proofErr w:type="gramEnd"/>
    </w:p>
    <w:p w14:paraId="4803F20C" w14:textId="27FFF2DC" w:rsidR="004379DF" w:rsidRDefault="004379DF" w:rsidP="004379DF">
      <w:proofErr w:type="spellStart"/>
      <w:proofErr w:type="gramStart"/>
      <w:r>
        <w:t>Belfrage</w:t>
      </w:r>
      <w:proofErr w:type="spellEnd"/>
      <w:r>
        <w:t xml:space="preserve">, Cedric (1929) ‘What Berlin Looks Like’, </w:t>
      </w:r>
      <w:r>
        <w:rPr>
          <w:i/>
        </w:rPr>
        <w:t>Film Weekly</w:t>
      </w:r>
      <w:r>
        <w:t>, 12 August, pp.8-9.</w:t>
      </w:r>
      <w:proofErr w:type="gramEnd"/>
    </w:p>
    <w:p w14:paraId="673867E7" w14:textId="77777777" w:rsidR="00CA6444" w:rsidRDefault="00CA6444" w:rsidP="004379DF"/>
    <w:p w14:paraId="79F70419" w14:textId="205C35F4" w:rsidR="00CA6444" w:rsidRDefault="00A35F15" w:rsidP="004379DF">
      <w:r>
        <w:t>Betts, Ernest (1929)</w:t>
      </w:r>
      <w:r w:rsidR="00CA6444">
        <w:t xml:space="preserve"> ‘Ordeal by “Talkie”’, </w:t>
      </w:r>
      <w:r w:rsidR="00B1275F">
        <w:rPr>
          <w:i/>
        </w:rPr>
        <w:t xml:space="preserve">The </w:t>
      </w:r>
      <w:r w:rsidR="00CA6444">
        <w:rPr>
          <w:i/>
        </w:rPr>
        <w:t xml:space="preserve">Saturday </w:t>
      </w:r>
      <w:proofErr w:type="gramStart"/>
      <w:r w:rsidR="00CA6444">
        <w:rPr>
          <w:i/>
        </w:rPr>
        <w:t xml:space="preserve">Review </w:t>
      </w:r>
      <w:r w:rsidR="00CA6444">
        <w:t>,</w:t>
      </w:r>
      <w:proofErr w:type="gramEnd"/>
      <w:r w:rsidR="00CA6444">
        <w:t xml:space="preserve"> 6 July, pp.7-8.</w:t>
      </w:r>
    </w:p>
    <w:p w14:paraId="2138121D" w14:textId="77777777" w:rsidR="0088267F" w:rsidRDefault="0088267F" w:rsidP="004379DF"/>
    <w:p w14:paraId="7F1BA37F" w14:textId="32D73EF9" w:rsidR="0088267F" w:rsidRPr="0088267F" w:rsidRDefault="00A35F15" w:rsidP="004379DF">
      <w:r>
        <w:t>Betts, Ernest (1931)</w:t>
      </w:r>
      <w:r w:rsidR="0088267F">
        <w:t xml:space="preserve"> ‘Dazzling Return of a British Film Star’, </w:t>
      </w:r>
      <w:r w:rsidR="0088267F">
        <w:rPr>
          <w:i/>
        </w:rPr>
        <w:t>[London] Evening Standard</w:t>
      </w:r>
      <w:r w:rsidR="0088267F">
        <w:t>, 22 July, pp. 8-9.</w:t>
      </w:r>
    </w:p>
    <w:p w14:paraId="07C4E7DE" w14:textId="77777777" w:rsidR="004379DF" w:rsidRPr="004379DF" w:rsidRDefault="004379DF" w:rsidP="004379DF">
      <w:pPr>
        <w:rPr>
          <w:rFonts w:ascii="Arial" w:hAnsi="Arial" w:cs="Helvetica Neue"/>
          <w:sz w:val="16"/>
          <w:szCs w:val="16"/>
        </w:rPr>
      </w:pPr>
    </w:p>
    <w:p w14:paraId="3764C477" w14:textId="035350CC" w:rsidR="008049A1" w:rsidRDefault="00A35F15" w:rsidP="00063EF1">
      <w:pPr>
        <w:spacing w:line="480" w:lineRule="auto"/>
        <w:rPr>
          <w:color w:val="000000"/>
        </w:rPr>
      </w:pPr>
      <w:proofErr w:type="spellStart"/>
      <w:proofErr w:type="gramStart"/>
      <w:r>
        <w:t>Blakeston</w:t>
      </w:r>
      <w:proofErr w:type="spellEnd"/>
      <w:r>
        <w:t xml:space="preserve">, </w:t>
      </w:r>
      <w:proofErr w:type="spellStart"/>
      <w:r>
        <w:t>Oswell</w:t>
      </w:r>
      <w:proofErr w:type="spellEnd"/>
      <w:r>
        <w:t xml:space="preserve"> (1929)</w:t>
      </w:r>
      <w:r w:rsidR="008049A1">
        <w:t xml:space="preserve"> ‘Five Minutes with Pabst’, </w:t>
      </w:r>
      <w:proofErr w:type="spellStart"/>
      <w:r w:rsidR="008049A1">
        <w:rPr>
          <w:i/>
          <w:color w:val="000000"/>
        </w:rPr>
        <w:t>Kinematograph</w:t>
      </w:r>
      <w:proofErr w:type="spellEnd"/>
      <w:r w:rsidR="008049A1">
        <w:rPr>
          <w:i/>
          <w:color w:val="000000"/>
        </w:rPr>
        <w:t xml:space="preserve"> Weekly</w:t>
      </w:r>
      <w:r w:rsidR="008049A1">
        <w:rPr>
          <w:color w:val="000000"/>
        </w:rPr>
        <w:t>, 30 May, p.27.</w:t>
      </w:r>
      <w:proofErr w:type="gramEnd"/>
    </w:p>
    <w:p w14:paraId="62C54030" w14:textId="31FB2B0B" w:rsidR="00063EF1" w:rsidRDefault="00063EF1" w:rsidP="00063EF1">
      <w:pPr>
        <w:spacing w:line="480" w:lineRule="auto"/>
      </w:pPr>
      <w:proofErr w:type="spellStart"/>
      <w:r>
        <w:t>Blakeston</w:t>
      </w:r>
      <w:proofErr w:type="spellEnd"/>
      <w:r>
        <w:t xml:space="preserve">, </w:t>
      </w:r>
      <w:proofErr w:type="spellStart"/>
      <w:r>
        <w:t>Oswell</w:t>
      </w:r>
      <w:proofErr w:type="spellEnd"/>
      <w:r w:rsidR="008049A1">
        <w:t xml:space="preserve"> (1930)</w:t>
      </w:r>
      <w:r w:rsidR="00A35F15">
        <w:t xml:space="preserve"> </w:t>
      </w:r>
      <w:r>
        <w:t>‘Approach to Sound’</w:t>
      </w:r>
      <w:r w:rsidR="008049A1">
        <w:t>,</w:t>
      </w:r>
      <w:r>
        <w:t xml:space="preserve"> </w:t>
      </w:r>
      <w:proofErr w:type="spellStart"/>
      <w:r>
        <w:rPr>
          <w:i/>
        </w:rPr>
        <w:t>Kinematograph</w:t>
      </w:r>
      <w:proofErr w:type="spellEnd"/>
      <w:r>
        <w:rPr>
          <w:i/>
        </w:rPr>
        <w:t xml:space="preserve"> </w:t>
      </w:r>
      <w:r w:rsidRPr="00063EF1">
        <w:rPr>
          <w:i/>
        </w:rPr>
        <w:t>Weekly</w:t>
      </w:r>
      <w:r>
        <w:t>, 24 April</w:t>
      </w:r>
      <w:r w:rsidR="008049A1">
        <w:t xml:space="preserve">, p.50. </w:t>
      </w:r>
    </w:p>
    <w:p w14:paraId="70EBD512" w14:textId="2C0E9BE7" w:rsidR="006F1A4C" w:rsidRPr="009F7A67" w:rsidRDefault="006F1A4C" w:rsidP="006F1A4C">
      <w:pPr>
        <w:spacing w:line="480" w:lineRule="auto"/>
      </w:pPr>
      <w:r>
        <w:t xml:space="preserve">Bock, Hans-Michael, </w:t>
      </w:r>
      <w:r w:rsidR="00DC486F">
        <w:t xml:space="preserve">Mosel, </w:t>
      </w:r>
      <w:proofErr w:type="spellStart"/>
      <w:r>
        <w:t>Wiebk</w:t>
      </w:r>
      <w:r w:rsidR="00DC486F">
        <w:t>e</w:t>
      </w:r>
      <w:proofErr w:type="spellEnd"/>
      <w:r w:rsidR="00DC486F">
        <w:t xml:space="preserve"> </w:t>
      </w:r>
      <w:proofErr w:type="spellStart"/>
      <w:r w:rsidR="00DC486F">
        <w:t>Annkatrin</w:t>
      </w:r>
      <w:proofErr w:type="spellEnd"/>
      <w:r w:rsidR="00DC486F">
        <w:t xml:space="preserve">, and </w:t>
      </w:r>
      <w:proofErr w:type="spellStart"/>
      <w:r w:rsidR="00DC486F">
        <w:t>Spazier</w:t>
      </w:r>
      <w:proofErr w:type="spellEnd"/>
      <w:r w:rsidR="00DC486F">
        <w:t xml:space="preserve">, </w:t>
      </w:r>
      <w:proofErr w:type="spellStart"/>
      <w:r w:rsidR="00E62E2F">
        <w:t>Ingrun</w:t>
      </w:r>
      <w:proofErr w:type="spellEnd"/>
      <w:r w:rsidR="00E62E2F">
        <w:t xml:space="preserve">, </w:t>
      </w:r>
      <w:proofErr w:type="spellStart"/>
      <w:proofErr w:type="gramStart"/>
      <w:r w:rsidR="00E62E2F">
        <w:t>eds</w:t>
      </w:r>
      <w:proofErr w:type="spellEnd"/>
      <w:r w:rsidR="00DC486F">
        <w:t xml:space="preserve"> </w:t>
      </w:r>
      <w:r>
        <w:t xml:space="preserve"> (</w:t>
      </w:r>
      <w:proofErr w:type="gramEnd"/>
      <w:r>
        <w:t xml:space="preserve">2003) </w:t>
      </w:r>
      <w:r>
        <w:rPr>
          <w:i/>
        </w:rPr>
        <w:t xml:space="preserve">Die </w:t>
      </w:r>
      <w:proofErr w:type="spellStart"/>
      <w:r>
        <w:rPr>
          <w:i/>
        </w:rPr>
        <w:t>Tobis</w:t>
      </w:r>
      <w:proofErr w:type="spellEnd"/>
      <w:r>
        <w:rPr>
          <w:i/>
        </w:rPr>
        <w:t xml:space="preserve"> 1928-1945: </w:t>
      </w:r>
      <w:proofErr w:type="spellStart"/>
      <w:r>
        <w:rPr>
          <w:i/>
        </w:rPr>
        <w:t>Eine</w:t>
      </w:r>
      <w:proofErr w:type="spellEnd"/>
      <w:r>
        <w:rPr>
          <w:i/>
        </w:rPr>
        <w:t xml:space="preserve"> </w:t>
      </w:r>
      <w:proofErr w:type="spellStart"/>
      <w:r>
        <w:rPr>
          <w:i/>
        </w:rPr>
        <w:t>kommentierte</w:t>
      </w:r>
      <w:proofErr w:type="spellEnd"/>
      <w:r>
        <w:rPr>
          <w:i/>
        </w:rPr>
        <w:t xml:space="preserve"> </w:t>
      </w:r>
      <w:proofErr w:type="spellStart"/>
      <w:r w:rsidRPr="00D56F7A">
        <w:rPr>
          <w:i/>
        </w:rPr>
        <w:t>Filmografie</w:t>
      </w:r>
      <w:proofErr w:type="spellEnd"/>
      <w:r>
        <w:t xml:space="preserve">. Munich: edition text + </w:t>
      </w:r>
      <w:proofErr w:type="spellStart"/>
      <w:r>
        <w:t>kritik</w:t>
      </w:r>
      <w:proofErr w:type="spellEnd"/>
      <w:r>
        <w:t xml:space="preserve">. </w:t>
      </w:r>
    </w:p>
    <w:p w14:paraId="749DEACB" w14:textId="795B551D" w:rsidR="00DC24FF" w:rsidRDefault="00063EF1" w:rsidP="00063EF1">
      <w:pPr>
        <w:spacing w:line="480" w:lineRule="auto"/>
      </w:pPr>
      <w:r>
        <w:t>Brown</w:t>
      </w:r>
      <w:r w:rsidR="00DC24FF" w:rsidRPr="00D56F7A">
        <w:t>,</w:t>
      </w:r>
      <w:r w:rsidR="00DC24FF">
        <w:t xml:space="preserve"> Geoff (1986) ‘‘Sister of the Stage’: British film and British theatre’ in Charles Barr</w:t>
      </w:r>
      <w:r w:rsidR="00A16EAC">
        <w:t xml:space="preserve"> (</w:t>
      </w:r>
      <w:proofErr w:type="spellStart"/>
      <w:r w:rsidR="00A16EAC">
        <w:t>ed</w:t>
      </w:r>
      <w:proofErr w:type="spellEnd"/>
      <w:proofErr w:type="gramStart"/>
      <w:r w:rsidR="00A16EAC">
        <w:t>)</w:t>
      </w:r>
      <w:r w:rsidR="00DC486F">
        <w:t xml:space="preserve"> </w:t>
      </w:r>
      <w:r w:rsidR="00DC24FF">
        <w:t xml:space="preserve"> </w:t>
      </w:r>
      <w:r w:rsidR="00DC24FF">
        <w:rPr>
          <w:i/>
        </w:rPr>
        <w:t>All</w:t>
      </w:r>
      <w:proofErr w:type="gramEnd"/>
      <w:r w:rsidR="00DC24FF">
        <w:rPr>
          <w:i/>
        </w:rPr>
        <w:t xml:space="preserve"> Our Yesterdays: 90 Years of British </w:t>
      </w:r>
      <w:r w:rsidR="00DC24FF" w:rsidRPr="00DC486F">
        <w:rPr>
          <w:i/>
        </w:rPr>
        <w:t>Cinema</w:t>
      </w:r>
      <w:r w:rsidR="00E62E2F">
        <w:t>,</w:t>
      </w:r>
      <w:r w:rsidR="00DC486F">
        <w:t xml:space="preserve"> London BFI Publishing, pp.</w:t>
      </w:r>
      <w:r w:rsidR="00DC24FF">
        <w:t>143-167.</w:t>
      </w:r>
    </w:p>
    <w:p w14:paraId="622BE5F8" w14:textId="3FB85CEF" w:rsidR="00A43408" w:rsidRDefault="00A43408" w:rsidP="00063EF1">
      <w:pPr>
        <w:spacing w:line="480" w:lineRule="auto"/>
      </w:pPr>
      <w:r>
        <w:lastRenderedPageBreak/>
        <w:t xml:space="preserve">Brown, Geoff (2013) ‘The Euro-British Flagship That Sank: The Short Life and Lingering Death of Associated Sound Film Industries, 1929-1936’, </w:t>
      </w:r>
      <w:r>
        <w:rPr>
          <w:i/>
        </w:rPr>
        <w:t>Historical Journal of Film, Radio and Television</w:t>
      </w:r>
      <w:r>
        <w:t>, 33:2, pp.187-213.</w:t>
      </w:r>
    </w:p>
    <w:p w14:paraId="2AA0F8FA" w14:textId="409088D5" w:rsidR="00E14DD4" w:rsidRPr="00E14DD4" w:rsidRDefault="004661FE" w:rsidP="00063EF1">
      <w:pPr>
        <w:spacing w:line="480" w:lineRule="auto"/>
      </w:pPr>
      <w:proofErr w:type="spellStart"/>
      <w:r>
        <w:t>Carné</w:t>
      </w:r>
      <w:proofErr w:type="spellEnd"/>
      <w:r>
        <w:t>, Marcel (2016)</w:t>
      </w:r>
      <w:r w:rsidR="00E14DD4">
        <w:t xml:space="preserve"> </w:t>
      </w:r>
      <w:r w:rsidR="00E14DD4">
        <w:rPr>
          <w:i/>
        </w:rPr>
        <w:t xml:space="preserve">Marcel </w:t>
      </w:r>
      <w:proofErr w:type="spellStart"/>
      <w:r w:rsidR="00E14DD4">
        <w:rPr>
          <w:i/>
        </w:rPr>
        <w:t>Carné</w:t>
      </w:r>
      <w:proofErr w:type="spellEnd"/>
      <w:r w:rsidR="00E14DD4">
        <w:rPr>
          <w:i/>
        </w:rPr>
        <w:t xml:space="preserve"> </w:t>
      </w:r>
      <w:proofErr w:type="spellStart"/>
      <w:r w:rsidR="00E14DD4">
        <w:rPr>
          <w:i/>
        </w:rPr>
        <w:t>Ciné</w:t>
      </w:r>
      <w:proofErr w:type="spellEnd"/>
      <w:r w:rsidR="00E14DD4">
        <w:rPr>
          <w:i/>
        </w:rPr>
        <w:t>-Reporter (1929-1934)</w:t>
      </w:r>
      <w:r w:rsidR="00E14DD4">
        <w:t xml:space="preserve">, </w:t>
      </w:r>
      <w:proofErr w:type="spellStart"/>
      <w:r w:rsidR="00E14DD4">
        <w:t>Grandvilliers</w:t>
      </w:r>
      <w:proofErr w:type="spellEnd"/>
      <w:r w:rsidR="00E14DD4">
        <w:t xml:space="preserve">: La Tour </w:t>
      </w:r>
      <w:proofErr w:type="spellStart"/>
      <w:r w:rsidR="00E14DD4">
        <w:t>Verte</w:t>
      </w:r>
      <w:proofErr w:type="spellEnd"/>
      <w:r w:rsidR="00E14DD4">
        <w:t>.</w:t>
      </w:r>
    </w:p>
    <w:p w14:paraId="438A8FAE" w14:textId="17D56021" w:rsidR="001A6A72" w:rsidRPr="001A6A72" w:rsidRDefault="00DC486F" w:rsidP="009F7A67">
      <w:pPr>
        <w:spacing w:line="480" w:lineRule="auto"/>
      </w:pPr>
      <w:proofErr w:type="gramStart"/>
      <w:r>
        <w:t>Chappell, Connery (1929)</w:t>
      </w:r>
      <w:r w:rsidR="001A6A72">
        <w:t xml:space="preserve"> ‘British Studio News’, </w:t>
      </w:r>
      <w:r w:rsidR="001A6A72">
        <w:rPr>
          <w:i/>
        </w:rPr>
        <w:t>Cinema News and Property Gazette</w:t>
      </w:r>
      <w:r w:rsidR="001A6A72">
        <w:t>, 18 September, p.18.</w:t>
      </w:r>
      <w:proofErr w:type="gramEnd"/>
    </w:p>
    <w:p w14:paraId="50A0F539" w14:textId="748FC83E" w:rsidR="00625673" w:rsidRDefault="00625673" w:rsidP="009F7A67">
      <w:pPr>
        <w:spacing w:line="480" w:lineRule="auto"/>
      </w:pPr>
      <w:r w:rsidRPr="00DC24FF">
        <w:t>Clair</w:t>
      </w:r>
      <w:r>
        <w:t xml:space="preserve">, René (1972) </w:t>
      </w:r>
      <w:r>
        <w:rPr>
          <w:i/>
        </w:rPr>
        <w:t xml:space="preserve">Cinema Yesterday and </w:t>
      </w:r>
      <w:r w:rsidRPr="00625673">
        <w:rPr>
          <w:i/>
        </w:rPr>
        <w:t>Today</w:t>
      </w:r>
      <w:r w:rsidR="00E62E2F">
        <w:t xml:space="preserve">, </w:t>
      </w:r>
      <w:r>
        <w:t>New York</w:t>
      </w:r>
      <w:r w:rsidR="00DC486F">
        <w:t>:</w:t>
      </w:r>
      <w:r>
        <w:t xml:space="preserve"> Dover Publications</w:t>
      </w:r>
      <w:r w:rsidR="00867FCA">
        <w:t>.</w:t>
      </w:r>
    </w:p>
    <w:p w14:paraId="75398376" w14:textId="1FF31F8F" w:rsidR="004661FE" w:rsidRDefault="004661FE" w:rsidP="009F7A67">
      <w:pPr>
        <w:spacing w:line="480" w:lineRule="auto"/>
      </w:pPr>
      <w:proofErr w:type="gramStart"/>
      <w:r>
        <w:t xml:space="preserve">Collier, Lionel (1930) ‘Trade Shows Surveyed’, </w:t>
      </w:r>
      <w:proofErr w:type="spellStart"/>
      <w:r>
        <w:rPr>
          <w:i/>
        </w:rPr>
        <w:t>Kinematograph</w:t>
      </w:r>
      <w:proofErr w:type="spellEnd"/>
      <w:r>
        <w:rPr>
          <w:i/>
        </w:rPr>
        <w:t xml:space="preserve"> Weekly</w:t>
      </w:r>
      <w:r>
        <w:t>, 9 January, p.39.</w:t>
      </w:r>
      <w:proofErr w:type="gramEnd"/>
      <w:r>
        <w:t xml:space="preserve"> </w:t>
      </w:r>
    </w:p>
    <w:p w14:paraId="08294AA3" w14:textId="261FAC01" w:rsidR="00F9118D" w:rsidRDefault="00DF7020" w:rsidP="009F7A67">
      <w:pPr>
        <w:spacing w:line="480" w:lineRule="auto"/>
      </w:pPr>
      <w:r>
        <w:t xml:space="preserve">Crisp, Colin (1993) </w:t>
      </w:r>
      <w:proofErr w:type="gramStart"/>
      <w:r>
        <w:rPr>
          <w:i/>
        </w:rPr>
        <w:t>The</w:t>
      </w:r>
      <w:proofErr w:type="gramEnd"/>
      <w:r>
        <w:rPr>
          <w:i/>
        </w:rPr>
        <w:t xml:space="preserve"> Classic French Cinema 1930-1960</w:t>
      </w:r>
      <w:r w:rsidR="00E62E2F">
        <w:t>,</w:t>
      </w:r>
      <w:r>
        <w:rPr>
          <w:i/>
        </w:rPr>
        <w:t xml:space="preserve"> </w:t>
      </w:r>
      <w:r>
        <w:t>Bloomington</w:t>
      </w:r>
      <w:r w:rsidR="00867FCA">
        <w:t>: Indiana University Press.</w:t>
      </w:r>
    </w:p>
    <w:p w14:paraId="2D896E00" w14:textId="77777777" w:rsidR="007E3D9A" w:rsidRDefault="007E3D9A" w:rsidP="009F7A67">
      <w:pPr>
        <w:spacing w:line="480" w:lineRule="auto"/>
      </w:pPr>
      <w:proofErr w:type="gramStart"/>
      <w:r>
        <w:t xml:space="preserve">Elwell, C. F. (1924) ‘De Forest </w:t>
      </w:r>
      <w:proofErr w:type="spellStart"/>
      <w:r>
        <w:t>Phonofilms</w:t>
      </w:r>
      <w:proofErr w:type="spellEnd"/>
      <w:r>
        <w:t xml:space="preserve"> or Talking Motion Pictures’, </w:t>
      </w:r>
      <w:r>
        <w:rPr>
          <w:i/>
        </w:rPr>
        <w:t xml:space="preserve">Journal of the Society of </w:t>
      </w:r>
      <w:r w:rsidRPr="007E3D9A">
        <w:t>Arts</w:t>
      </w:r>
      <w:r>
        <w:t>, 12 December, pp.88-95.</w:t>
      </w:r>
      <w:proofErr w:type="gramEnd"/>
    </w:p>
    <w:p w14:paraId="70FC309D" w14:textId="77777777" w:rsidR="00FB7D56" w:rsidRDefault="00FB7D56" w:rsidP="009F7A67">
      <w:pPr>
        <w:spacing w:line="480" w:lineRule="auto"/>
      </w:pPr>
      <w:proofErr w:type="spellStart"/>
      <w:r>
        <w:t>Farjeon</w:t>
      </w:r>
      <w:proofErr w:type="spellEnd"/>
      <w:r>
        <w:t xml:space="preserve">, Herbert (1930) ‘Talking of Talkies’, </w:t>
      </w:r>
      <w:r>
        <w:rPr>
          <w:i/>
        </w:rPr>
        <w:t xml:space="preserve">The Graphic, </w:t>
      </w:r>
      <w:r>
        <w:t>25 January, p.131.</w:t>
      </w:r>
    </w:p>
    <w:p w14:paraId="377F6FCE" w14:textId="7F2C6524" w:rsidR="005012D5" w:rsidRDefault="00F9118D" w:rsidP="009F7A67">
      <w:pPr>
        <w:spacing w:line="480" w:lineRule="auto"/>
      </w:pPr>
      <w:r w:rsidRPr="007E3D9A">
        <w:t>Florey</w:t>
      </w:r>
      <w:r>
        <w:t xml:space="preserve">, Robert (1948) </w:t>
      </w:r>
      <w:r>
        <w:rPr>
          <w:i/>
        </w:rPr>
        <w:t xml:space="preserve">Hollywood </w:t>
      </w:r>
      <w:proofErr w:type="spellStart"/>
      <w:r>
        <w:rPr>
          <w:i/>
        </w:rPr>
        <w:t>d’hier</w:t>
      </w:r>
      <w:proofErr w:type="spellEnd"/>
      <w:r>
        <w:rPr>
          <w:i/>
        </w:rPr>
        <w:t xml:space="preserve"> </w:t>
      </w:r>
      <w:proofErr w:type="gramStart"/>
      <w:r>
        <w:rPr>
          <w:i/>
        </w:rPr>
        <w:t>et</w:t>
      </w:r>
      <w:proofErr w:type="gramEnd"/>
      <w:r>
        <w:rPr>
          <w:i/>
        </w:rPr>
        <w:t xml:space="preserve"> </w:t>
      </w:r>
      <w:proofErr w:type="spellStart"/>
      <w:r>
        <w:rPr>
          <w:i/>
        </w:rPr>
        <w:t>d’aujourdhui</w:t>
      </w:r>
      <w:proofErr w:type="spellEnd"/>
      <w:r w:rsidR="00E62E2F">
        <w:t>,</w:t>
      </w:r>
      <w:r>
        <w:t xml:space="preserve"> Paris: Editions </w:t>
      </w:r>
      <w:proofErr w:type="spellStart"/>
      <w:r>
        <w:t>Prisma</w:t>
      </w:r>
      <w:proofErr w:type="spellEnd"/>
      <w:r>
        <w:t>, pp.160-1.</w:t>
      </w:r>
    </w:p>
    <w:p w14:paraId="3A3D194F" w14:textId="0A4C5B37" w:rsidR="00352E5B" w:rsidRDefault="00352E5B" w:rsidP="009F7A67">
      <w:pPr>
        <w:spacing w:line="480" w:lineRule="auto"/>
        <w:rPr>
          <w:bCs/>
        </w:rPr>
      </w:pPr>
      <w:r>
        <w:t>For</w:t>
      </w:r>
      <w:r w:rsidR="00D6251D">
        <w:t>rest, Mark (1930)</w:t>
      </w:r>
      <w:r>
        <w:t xml:space="preserve"> </w:t>
      </w:r>
      <w:r w:rsidR="00D6251D">
        <w:t xml:space="preserve">‘Films at Christmas’, </w:t>
      </w:r>
      <w:r w:rsidR="00D6251D">
        <w:rPr>
          <w:i/>
        </w:rPr>
        <w:t xml:space="preserve">The </w:t>
      </w:r>
      <w:r>
        <w:rPr>
          <w:i/>
        </w:rPr>
        <w:t>Saturday Review</w:t>
      </w:r>
      <w:r>
        <w:t>, 27 December, p</w:t>
      </w:r>
      <w:r>
        <w:rPr>
          <w:bCs/>
        </w:rPr>
        <w:t>.860.</w:t>
      </w:r>
    </w:p>
    <w:p w14:paraId="67575A45" w14:textId="5C555911" w:rsidR="00D6251D" w:rsidRDefault="00D6251D" w:rsidP="009F7A67">
      <w:pPr>
        <w:spacing w:line="480" w:lineRule="auto"/>
      </w:pPr>
      <w:proofErr w:type="gramStart"/>
      <w:r>
        <w:rPr>
          <w:bCs/>
        </w:rPr>
        <w:t xml:space="preserve">Forrest, Mark (1931) ‘Films’, </w:t>
      </w:r>
      <w:r>
        <w:rPr>
          <w:bCs/>
          <w:i/>
        </w:rPr>
        <w:t xml:space="preserve">The </w:t>
      </w:r>
      <w:r>
        <w:rPr>
          <w:i/>
        </w:rPr>
        <w:t>Saturday Review</w:t>
      </w:r>
      <w:r>
        <w:t>, 17 October, p.498.</w:t>
      </w:r>
      <w:proofErr w:type="gramEnd"/>
    </w:p>
    <w:p w14:paraId="5CEBD4A7" w14:textId="25A10BCE" w:rsidR="00722EB4" w:rsidRDefault="00722EB4" w:rsidP="00722EB4">
      <w:pPr>
        <w:spacing w:line="480" w:lineRule="auto"/>
      </w:pPr>
      <w:proofErr w:type="spellStart"/>
      <w:r>
        <w:t>Gandert</w:t>
      </w:r>
      <w:proofErr w:type="spellEnd"/>
      <w:r>
        <w:t xml:space="preserve">, </w:t>
      </w:r>
      <w:proofErr w:type="spellStart"/>
      <w:r>
        <w:t>Gero</w:t>
      </w:r>
      <w:proofErr w:type="spellEnd"/>
      <w:r>
        <w:t xml:space="preserve"> (ed.) (1997) </w:t>
      </w:r>
      <w:r>
        <w:rPr>
          <w:i/>
        </w:rPr>
        <w:t xml:space="preserve">Der Film der </w:t>
      </w:r>
      <w:proofErr w:type="spellStart"/>
      <w:r>
        <w:rPr>
          <w:i/>
        </w:rPr>
        <w:t>Weimarer</w:t>
      </w:r>
      <w:proofErr w:type="spellEnd"/>
      <w:r>
        <w:rPr>
          <w:i/>
        </w:rPr>
        <w:t xml:space="preserve"> </w:t>
      </w:r>
      <w:proofErr w:type="spellStart"/>
      <w:r>
        <w:rPr>
          <w:i/>
        </w:rPr>
        <w:t>Republik</w:t>
      </w:r>
      <w:proofErr w:type="spellEnd"/>
      <w:r>
        <w:rPr>
          <w:i/>
        </w:rPr>
        <w:t>: 1929</w:t>
      </w:r>
      <w:r w:rsidR="00E62E2F">
        <w:t>,</w:t>
      </w:r>
      <w:r>
        <w:t xml:space="preserve"> Berlin: Walter de </w:t>
      </w:r>
      <w:proofErr w:type="spellStart"/>
      <w:r>
        <w:t>Gruyter</w:t>
      </w:r>
      <w:proofErr w:type="spellEnd"/>
      <w:r>
        <w:t>.</w:t>
      </w:r>
    </w:p>
    <w:p w14:paraId="667F8ABF" w14:textId="1C735ED3" w:rsidR="00231F58" w:rsidRDefault="005012D5" w:rsidP="009F7A67">
      <w:pPr>
        <w:spacing w:line="480" w:lineRule="auto"/>
      </w:pPr>
      <w:r>
        <w:t xml:space="preserve">Gifford, Denis (1973) </w:t>
      </w:r>
      <w:proofErr w:type="gramStart"/>
      <w:r>
        <w:rPr>
          <w:i/>
        </w:rPr>
        <w:t>The</w:t>
      </w:r>
      <w:proofErr w:type="gramEnd"/>
      <w:r>
        <w:rPr>
          <w:i/>
        </w:rPr>
        <w:t xml:space="preserve"> British Film Catalogue 1895-1970: A Guide to Entertainment Films</w:t>
      </w:r>
      <w:r w:rsidR="00E62E2F">
        <w:t>,</w:t>
      </w:r>
      <w:r>
        <w:t xml:space="preserve"> Newton Abbot: David &amp; Charles</w:t>
      </w:r>
      <w:r w:rsidR="001D300B">
        <w:t>.</w:t>
      </w:r>
    </w:p>
    <w:p w14:paraId="54715D5C" w14:textId="10FC4353" w:rsidR="00574AB1" w:rsidRPr="00574AB1" w:rsidRDefault="00574AB1" w:rsidP="009F7A67">
      <w:pPr>
        <w:spacing w:line="480" w:lineRule="auto"/>
      </w:pPr>
      <w:proofErr w:type="spellStart"/>
      <w:r>
        <w:t>Gomery</w:t>
      </w:r>
      <w:proofErr w:type="spellEnd"/>
      <w:r>
        <w:t xml:space="preserve">, Douglas (2005) </w:t>
      </w:r>
      <w:proofErr w:type="gramStart"/>
      <w:r>
        <w:rPr>
          <w:i/>
        </w:rPr>
        <w:t>The</w:t>
      </w:r>
      <w:proofErr w:type="gramEnd"/>
      <w:r>
        <w:rPr>
          <w:i/>
        </w:rPr>
        <w:t xml:space="preserve"> Coming of Sound</w:t>
      </w:r>
      <w:r>
        <w:t>, New York: Routledge.</w:t>
      </w:r>
    </w:p>
    <w:p w14:paraId="186D12D2" w14:textId="54CF30FD" w:rsidR="00570A3F" w:rsidRPr="00570A3F" w:rsidRDefault="00570A3F" w:rsidP="009F7A67">
      <w:pPr>
        <w:spacing w:line="480" w:lineRule="auto"/>
      </w:pPr>
      <w:proofErr w:type="gramStart"/>
      <w:r>
        <w:lastRenderedPageBreak/>
        <w:t>G</w:t>
      </w:r>
      <w:r w:rsidR="00A35F15">
        <w:t>reen, Abel (1930)</w:t>
      </w:r>
      <w:r>
        <w:t xml:space="preserve"> ‘Mystery of the Pink Villa’, </w:t>
      </w:r>
      <w:r>
        <w:rPr>
          <w:i/>
        </w:rPr>
        <w:t>Variety</w:t>
      </w:r>
      <w:r>
        <w:t>, 5 February, p.28.</w:t>
      </w:r>
      <w:proofErr w:type="gramEnd"/>
    </w:p>
    <w:p w14:paraId="0C574CB7" w14:textId="359421AB" w:rsidR="009F7A67" w:rsidRDefault="009F7A67" w:rsidP="009F7A67">
      <w:pPr>
        <w:spacing w:line="480" w:lineRule="auto"/>
      </w:pPr>
      <w:r>
        <w:t xml:space="preserve">Grierson, John (1981) </w:t>
      </w:r>
      <w:r>
        <w:rPr>
          <w:i/>
        </w:rPr>
        <w:t>Grierson on the Movies</w:t>
      </w:r>
      <w:r w:rsidR="00E62E2F">
        <w:t>,</w:t>
      </w:r>
      <w:r>
        <w:t xml:space="preserve"> London: Faber and Faber.</w:t>
      </w:r>
    </w:p>
    <w:p w14:paraId="33AC2BE7" w14:textId="37545500" w:rsidR="002D3348" w:rsidRDefault="002D3348" w:rsidP="009F7A67">
      <w:pPr>
        <w:spacing w:line="480" w:lineRule="auto"/>
      </w:pPr>
      <w:proofErr w:type="spellStart"/>
      <w:r>
        <w:t>Hardt</w:t>
      </w:r>
      <w:proofErr w:type="spellEnd"/>
      <w:r>
        <w:t xml:space="preserve">, Ursula (1996) </w:t>
      </w:r>
      <w:r>
        <w:rPr>
          <w:i/>
        </w:rPr>
        <w:t xml:space="preserve">From </w:t>
      </w:r>
      <w:proofErr w:type="spellStart"/>
      <w:r>
        <w:rPr>
          <w:i/>
        </w:rPr>
        <w:t>Caligari</w:t>
      </w:r>
      <w:proofErr w:type="spellEnd"/>
      <w:r>
        <w:rPr>
          <w:i/>
        </w:rPr>
        <w:t xml:space="preserve"> to California: Erich </w:t>
      </w:r>
      <w:proofErr w:type="spellStart"/>
      <w:r>
        <w:rPr>
          <w:i/>
        </w:rPr>
        <w:t>Pommer’s</w:t>
      </w:r>
      <w:proofErr w:type="spellEnd"/>
      <w:r>
        <w:rPr>
          <w:i/>
        </w:rPr>
        <w:t xml:space="preserve"> Life in the International Film Wars</w:t>
      </w:r>
      <w:r w:rsidR="00E62E2F">
        <w:t>,</w:t>
      </w:r>
      <w:r>
        <w:t xml:space="preserve"> Provid</w:t>
      </w:r>
      <w:r w:rsidR="00DC486F">
        <w:t>ence</w:t>
      </w:r>
      <w:r>
        <w:t xml:space="preserve">: </w:t>
      </w:r>
      <w:proofErr w:type="spellStart"/>
      <w:r>
        <w:t>Berghahn</w:t>
      </w:r>
      <w:proofErr w:type="spellEnd"/>
      <w:r>
        <w:t xml:space="preserve"> Books.</w:t>
      </w:r>
    </w:p>
    <w:p w14:paraId="2AE93AE2" w14:textId="4585F340" w:rsidR="001C0A2A" w:rsidRDefault="00A35F15" w:rsidP="009F7A67">
      <w:pPr>
        <w:spacing w:line="480" w:lineRule="auto"/>
      </w:pPr>
      <w:r>
        <w:t>Haskin, Byron (1984)</w:t>
      </w:r>
      <w:r w:rsidR="001C0A2A">
        <w:t xml:space="preserve"> </w:t>
      </w:r>
      <w:r w:rsidR="001C0A2A">
        <w:rPr>
          <w:i/>
        </w:rPr>
        <w:t>Byron Haskin</w:t>
      </w:r>
      <w:r w:rsidR="00DC486F">
        <w:t>, Metuchen</w:t>
      </w:r>
      <w:r w:rsidR="001C0A2A">
        <w:t>: The Scarecrow Press.</w:t>
      </w:r>
    </w:p>
    <w:p w14:paraId="7E1DC0BA" w14:textId="39257AC6" w:rsidR="00EF3682" w:rsidRPr="00EF3682" w:rsidRDefault="00EF3682" w:rsidP="009F7A67">
      <w:pPr>
        <w:spacing w:line="480" w:lineRule="auto"/>
      </w:pPr>
      <w:r>
        <w:t xml:space="preserve">Hepworth, Cecil (1951) </w:t>
      </w:r>
      <w:r>
        <w:rPr>
          <w:i/>
        </w:rPr>
        <w:t>Came the Dawn: Memories of a Film Pioneer</w:t>
      </w:r>
      <w:r>
        <w:t>, London: Phoenix House.</w:t>
      </w:r>
    </w:p>
    <w:p w14:paraId="0311B420" w14:textId="20CEAD31" w:rsidR="0088267F" w:rsidRPr="0088267F" w:rsidRDefault="00DC486F" w:rsidP="009F7A67">
      <w:pPr>
        <w:spacing w:line="480" w:lineRule="auto"/>
      </w:pPr>
      <w:proofErr w:type="gramStart"/>
      <w:r>
        <w:t xml:space="preserve">Herring, Robert (1930) </w:t>
      </w:r>
      <w:r w:rsidR="0088267F">
        <w:t xml:space="preserve">‘The European Tradition’, </w:t>
      </w:r>
      <w:r w:rsidR="0088267F">
        <w:rPr>
          <w:i/>
        </w:rPr>
        <w:t>Manchester Guardian</w:t>
      </w:r>
      <w:r w:rsidR="0088267F">
        <w:t>, July 26, p.9.</w:t>
      </w:r>
      <w:proofErr w:type="gramEnd"/>
    </w:p>
    <w:p w14:paraId="3BB1ED49" w14:textId="3E5CF447" w:rsidR="00293761" w:rsidRPr="00293761" w:rsidRDefault="00334CFC" w:rsidP="009F7A67">
      <w:pPr>
        <w:spacing w:line="480" w:lineRule="auto"/>
      </w:pPr>
      <w:r>
        <w:t>Higson, Andrew and</w:t>
      </w:r>
      <w:r w:rsidR="00293761">
        <w:t xml:space="preserve"> </w:t>
      </w:r>
      <w:proofErr w:type="spellStart"/>
      <w:r w:rsidR="00293761">
        <w:t>Maltby</w:t>
      </w:r>
      <w:proofErr w:type="spellEnd"/>
      <w:r>
        <w:t>, Richard</w:t>
      </w:r>
      <w:r w:rsidR="00E62E2F">
        <w:t xml:space="preserve"> (</w:t>
      </w:r>
      <w:proofErr w:type="spellStart"/>
      <w:proofErr w:type="gramStart"/>
      <w:r>
        <w:t>eds</w:t>
      </w:r>
      <w:proofErr w:type="spellEnd"/>
      <w:proofErr w:type="gramEnd"/>
      <w:r w:rsidR="00E62E2F">
        <w:t>)</w:t>
      </w:r>
      <w:r w:rsidR="00293761">
        <w:t xml:space="preserve"> (1999) </w:t>
      </w:r>
      <w:r w:rsidR="00293761">
        <w:rPr>
          <w:i/>
        </w:rPr>
        <w:t>“Film Europe” and “Film America”: Cinema, Commerce and Cultural Exchange 1920-1939</w:t>
      </w:r>
      <w:r w:rsidR="00E62E2F">
        <w:t>,</w:t>
      </w:r>
      <w:r w:rsidR="00293761">
        <w:t xml:space="preserve"> Exeter: University of Exeter Press.</w:t>
      </w:r>
    </w:p>
    <w:p w14:paraId="29FD0DA8" w14:textId="15779B9F" w:rsidR="00CC024B" w:rsidRDefault="008C681F" w:rsidP="00CC024B">
      <w:pPr>
        <w:spacing w:line="480" w:lineRule="auto"/>
      </w:pPr>
      <w:r>
        <w:t>Hill, Sinclair</w:t>
      </w:r>
      <w:r w:rsidR="00CC024B">
        <w:t xml:space="preserve"> (1928)</w:t>
      </w:r>
      <w:r>
        <w:t xml:space="preserve"> ‘</w:t>
      </w:r>
      <w:r w:rsidR="00AE382F">
        <w:t xml:space="preserve">Continental Studios To-day’, </w:t>
      </w:r>
      <w:proofErr w:type="spellStart"/>
      <w:r>
        <w:rPr>
          <w:i/>
        </w:rPr>
        <w:t>Kinematograph</w:t>
      </w:r>
      <w:proofErr w:type="spellEnd"/>
      <w:r>
        <w:rPr>
          <w:i/>
        </w:rPr>
        <w:t xml:space="preserve"> Weekly</w:t>
      </w:r>
      <w:r w:rsidR="008440BD">
        <w:t xml:space="preserve">, 20 </w:t>
      </w:r>
      <w:r w:rsidR="00CC024B">
        <w:t xml:space="preserve"> </w:t>
      </w:r>
    </w:p>
    <w:p w14:paraId="1072AD5D" w14:textId="23E93EA8" w:rsidR="008C681F" w:rsidRDefault="00CC024B" w:rsidP="009F7A67">
      <w:pPr>
        <w:spacing w:line="480" w:lineRule="auto"/>
      </w:pPr>
      <w:proofErr w:type="gramStart"/>
      <w:r>
        <w:t>September, p.</w:t>
      </w:r>
      <w:r w:rsidR="008C681F">
        <w:t>68.</w:t>
      </w:r>
      <w:proofErr w:type="gramEnd"/>
    </w:p>
    <w:p w14:paraId="4589787F" w14:textId="465BF2FD" w:rsidR="00CC024B" w:rsidRDefault="00CC024B" w:rsidP="009F7A67">
      <w:pPr>
        <w:spacing w:line="480" w:lineRule="auto"/>
      </w:pPr>
      <w:proofErr w:type="gramStart"/>
      <w:r>
        <w:t xml:space="preserve">Hill, Sinclair (1929) ‘Making British Talkies’, </w:t>
      </w:r>
      <w:proofErr w:type="spellStart"/>
      <w:r>
        <w:rPr>
          <w:i/>
        </w:rPr>
        <w:t>Kinematograph</w:t>
      </w:r>
      <w:proofErr w:type="spellEnd"/>
      <w:r>
        <w:rPr>
          <w:i/>
        </w:rPr>
        <w:t xml:space="preserve"> Weekly</w:t>
      </w:r>
      <w:r>
        <w:t xml:space="preserve">, </w:t>
      </w:r>
      <w:r w:rsidR="00D868D2">
        <w:t>21 February,</w:t>
      </w:r>
      <w:r w:rsidR="008440BD">
        <w:t xml:space="preserve"> </w:t>
      </w:r>
      <w:r>
        <w:t>pp.57-58.</w:t>
      </w:r>
      <w:proofErr w:type="gramEnd"/>
    </w:p>
    <w:p w14:paraId="0C8B7ADE" w14:textId="6D21816C" w:rsidR="009D0A6A" w:rsidRDefault="009D0A6A" w:rsidP="009F7A67">
      <w:pPr>
        <w:spacing w:line="480" w:lineRule="auto"/>
      </w:pPr>
      <w:proofErr w:type="gramStart"/>
      <w:r>
        <w:t xml:space="preserve">Howard, Clifford (1930) ‘Hollywood Notes’, </w:t>
      </w:r>
      <w:r>
        <w:rPr>
          <w:i/>
        </w:rPr>
        <w:t>Close</w:t>
      </w:r>
      <w:r w:rsidRPr="0076276F">
        <w:rPr>
          <w:i/>
        </w:rPr>
        <w:t xml:space="preserve"> Up</w:t>
      </w:r>
      <w:r>
        <w:t xml:space="preserve">, </w:t>
      </w:r>
      <w:r w:rsidRPr="0076276F">
        <w:t>December</w:t>
      </w:r>
      <w:r>
        <w:t>, pp.451-455.</w:t>
      </w:r>
      <w:proofErr w:type="gramEnd"/>
      <w:r>
        <w:t xml:space="preserve"> </w:t>
      </w:r>
    </w:p>
    <w:p w14:paraId="0EC5E349" w14:textId="7C764F0D" w:rsidR="00DF7020" w:rsidRPr="009F7A67" w:rsidRDefault="00231F58" w:rsidP="009F7A67">
      <w:pPr>
        <w:spacing w:line="480" w:lineRule="auto"/>
        <w:rPr>
          <w:i/>
        </w:rPr>
      </w:pPr>
      <w:proofErr w:type="spellStart"/>
      <w:r>
        <w:t>Icart</w:t>
      </w:r>
      <w:proofErr w:type="spellEnd"/>
      <w:r>
        <w:t xml:space="preserve">, Roger (1988) </w:t>
      </w:r>
      <w:r>
        <w:rPr>
          <w:i/>
        </w:rPr>
        <w:t xml:space="preserve">La revolution du </w:t>
      </w:r>
      <w:proofErr w:type="spellStart"/>
      <w:r>
        <w:rPr>
          <w:i/>
        </w:rPr>
        <w:t>parla</w:t>
      </w:r>
      <w:r w:rsidR="00E62E2F">
        <w:rPr>
          <w:i/>
        </w:rPr>
        <w:t>nt</w:t>
      </w:r>
      <w:proofErr w:type="spellEnd"/>
      <w:r w:rsidR="00E62E2F">
        <w:rPr>
          <w:i/>
        </w:rPr>
        <w:t xml:space="preserve">, </w:t>
      </w:r>
      <w:proofErr w:type="spellStart"/>
      <w:r w:rsidR="00E62E2F">
        <w:rPr>
          <w:i/>
        </w:rPr>
        <w:t>vue</w:t>
      </w:r>
      <w:proofErr w:type="spellEnd"/>
      <w:r w:rsidR="00E62E2F">
        <w:rPr>
          <w:i/>
        </w:rPr>
        <w:t xml:space="preserve"> </w:t>
      </w:r>
      <w:proofErr w:type="spellStart"/>
      <w:r w:rsidR="00E62E2F">
        <w:rPr>
          <w:i/>
        </w:rPr>
        <w:t>par</w:t>
      </w:r>
      <w:proofErr w:type="spellEnd"/>
      <w:r w:rsidR="00E62E2F">
        <w:rPr>
          <w:i/>
        </w:rPr>
        <w:t xml:space="preserve"> la </w:t>
      </w:r>
      <w:proofErr w:type="spellStart"/>
      <w:r w:rsidR="00E62E2F">
        <w:rPr>
          <w:i/>
        </w:rPr>
        <w:t>presse</w:t>
      </w:r>
      <w:proofErr w:type="spellEnd"/>
      <w:r w:rsidR="00E62E2F">
        <w:rPr>
          <w:i/>
        </w:rPr>
        <w:t xml:space="preserve"> </w:t>
      </w:r>
      <w:proofErr w:type="spellStart"/>
      <w:r w:rsidR="00E62E2F">
        <w:rPr>
          <w:i/>
        </w:rPr>
        <w:t>française</w:t>
      </w:r>
      <w:proofErr w:type="spellEnd"/>
      <w:r w:rsidR="00E62E2F">
        <w:t>,</w:t>
      </w:r>
      <w:r>
        <w:rPr>
          <w:i/>
        </w:rPr>
        <w:t xml:space="preserve"> </w:t>
      </w:r>
      <w:r>
        <w:t xml:space="preserve">Perpignan: </w:t>
      </w:r>
      <w:proofErr w:type="spellStart"/>
      <w:r>
        <w:t>Institut</w:t>
      </w:r>
      <w:proofErr w:type="spellEnd"/>
      <w:r>
        <w:t xml:space="preserve"> Jean Vigo.</w:t>
      </w:r>
    </w:p>
    <w:p w14:paraId="77D1EAB1" w14:textId="05BD80C4" w:rsidR="00692B2F" w:rsidRDefault="00A53652" w:rsidP="009F7A67">
      <w:pPr>
        <w:spacing w:line="480" w:lineRule="auto"/>
      </w:pPr>
      <w:r w:rsidRPr="00625673">
        <w:t>Irby</w:t>
      </w:r>
      <w:r>
        <w:t xml:space="preserve">, Franklin S. (1930) ‘International Relations in the Sound Picture Field’, </w:t>
      </w:r>
      <w:r>
        <w:rPr>
          <w:i/>
        </w:rPr>
        <w:t>Journal of the Society of Motion Picture Engineers</w:t>
      </w:r>
      <w:r>
        <w:t>, 15</w:t>
      </w:r>
      <w:r w:rsidR="00644563">
        <w:t>(12)</w:t>
      </w:r>
      <w:r w:rsidR="001D300B">
        <w:t>, pp.</w:t>
      </w:r>
      <w:r w:rsidR="00644563">
        <w:t xml:space="preserve"> 739-748</w:t>
      </w:r>
      <w:r w:rsidR="001D300B">
        <w:t>.</w:t>
      </w:r>
    </w:p>
    <w:p w14:paraId="03736215" w14:textId="77FCD18E" w:rsidR="00127449" w:rsidRPr="00127449" w:rsidRDefault="00127449" w:rsidP="009F7A67">
      <w:pPr>
        <w:spacing w:line="480" w:lineRule="auto"/>
      </w:pPr>
      <w:proofErr w:type="spellStart"/>
      <w:r>
        <w:t>Ivens</w:t>
      </w:r>
      <w:proofErr w:type="spellEnd"/>
      <w:r>
        <w:t xml:space="preserve">, </w:t>
      </w:r>
      <w:proofErr w:type="spellStart"/>
      <w:r>
        <w:t>Joris</w:t>
      </w:r>
      <w:proofErr w:type="spellEnd"/>
      <w:r>
        <w:t xml:space="preserve"> (1969) </w:t>
      </w:r>
      <w:proofErr w:type="gramStart"/>
      <w:r>
        <w:rPr>
          <w:i/>
        </w:rPr>
        <w:t>The</w:t>
      </w:r>
      <w:proofErr w:type="gramEnd"/>
      <w:r>
        <w:rPr>
          <w:i/>
        </w:rPr>
        <w:t xml:space="preserve"> Camera and I</w:t>
      </w:r>
      <w:r w:rsidR="00E62E2F">
        <w:t>,</w:t>
      </w:r>
      <w:r>
        <w:t xml:space="preserve"> N</w:t>
      </w:r>
      <w:r w:rsidR="00E62E2F">
        <w:t xml:space="preserve">ew </w:t>
      </w:r>
      <w:r>
        <w:t>Y</w:t>
      </w:r>
      <w:r w:rsidR="00E62E2F">
        <w:t>ork</w:t>
      </w:r>
      <w:r>
        <w:t>: International Publishers.</w:t>
      </w:r>
    </w:p>
    <w:p w14:paraId="17EBA516" w14:textId="551EBBEC" w:rsidR="004602C5" w:rsidRDefault="000B678F" w:rsidP="009F7A67">
      <w:pPr>
        <w:spacing w:line="480" w:lineRule="auto"/>
      </w:pPr>
      <w:proofErr w:type="spellStart"/>
      <w:r>
        <w:t>Kreimeir</w:t>
      </w:r>
      <w:proofErr w:type="spellEnd"/>
      <w:r>
        <w:t xml:space="preserve">, </w:t>
      </w:r>
      <w:r w:rsidR="004602C5">
        <w:t xml:space="preserve">Klaus (1996) </w:t>
      </w:r>
      <w:r w:rsidR="004602C5">
        <w:rPr>
          <w:i/>
        </w:rPr>
        <w:t>The Ufa Story: A History of German’s Greatest Film Company</w:t>
      </w:r>
      <w:r w:rsidR="00E62E2F">
        <w:t>,</w:t>
      </w:r>
      <w:r w:rsidR="004602C5">
        <w:t xml:space="preserve"> New York: Hill and Wang. </w:t>
      </w:r>
    </w:p>
    <w:p w14:paraId="11E430CE" w14:textId="310BA407" w:rsidR="00A53652" w:rsidRDefault="00692B2F" w:rsidP="009F7A67">
      <w:pPr>
        <w:spacing w:line="480" w:lineRule="auto"/>
      </w:pPr>
      <w:r>
        <w:t xml:space="preserve">Larsen, </w:t>
      </w:r>
      <w:proofErr w:type="spellStart"/>
      <w:r>
        <w:t>Egon</w:t>
      </w:r>
      <w:proofErr w:type="spellEnd"/>
      <w:r>
        <w:t xml:space="preserve"> (1950) </w:t>
      </w:r>
      <w:r>
        <w:rPr>
          <w:i/>
        </w:rPr>
        <w:t>Spotlight on Films: A Primer for Film-Lovers</w:t>
      </w:r>
      <w:r w:rsidR="00E62E2F">
        <w:t>,</w:t>
      </w:r>
      <w:r w:rsidR="00867FCA">
        <w:t xml:space="preserve"> London: Max Parrish.</w:t>
      </w:r>
    </w:p>
    <w:p w14:paraId="638A33F9" w14:textId="5D64B63C" w:rsidR="00352E5B" w:rsidRDefault="00352E5B" w:rsidP="001C0A2A">
      <w:pPr>
        <w:spacing w:line="480" w:lineRule="auto"/>
      </w:pPr>
      <w:r>
        <w:lastRenderedPageBreak/>
        <w:t xml:space="preserve">Lejeune, C. A. (1930) ‘Montage and Sound: “Sous les </w:t>
      </w:r>
      <w:proofErr w:type="spellStart"/>
      <w:r>
        <w:t>toits</w:t>
      </w:r>
      <w:proofErr w:type="spellEnd"/>
      <w:r>
        <w:t xml:space="preserve"> de Paris”’, </w:t>
      </w:r>
      <w:r>
        <w:rPr>
          <w:i/>
        </w:rPr>
        <w:t>The Observer</w:t>
      </w:r>
      <w:r>
        <w:t xml:space="preserve">, 5 October, p.20. </w:t>
      </w:r>
    </w:p>
    <w:p w14:paraId="4919D37F" w14:textId="47F8C35B" w:rsidR="001C0A2A" w:rsidRDefault="001C0A2A" w:rsidP="001C0A2A">
      <w:pPr>
        <w:spacing w:line="480" w:lineRule="auto"/>
      </w:pPr>
      <w:proofErr w:type="gramStart"/>
      <w:r>
        <w:t>Lejeune.</w:t>
      </w:r>
      <w:proofErr w:type="gramEnd"/>
      <w:r>
        <w:t xml:space="preserve"> C. A. (1932a) ‘“The Road to Life”: Has England a Problem?</w:t>
      </w:r>
      <w:proofErr w:type="gramStart"/>
      <w:r>
        <w:t>’,</w:t>
      </w:r>
      <w:proofErr w:type="gramEnd"/>
      <w:r>
        <w:t xml:space="preserve"> </w:t>
      </w:r>
      <w:r>
        <w:rPr>
          <w:i/>
        </w:rPr>
        <w:t>The Observer</w:t>
      </w:r>
      <w:r>
        <w:t xml:space="preserve">, </w:t>
      </w:r>
    </w:p>
    <w:p w14:paraId="0F6BF55B" w14:textId="6AC9E1FF" w:rsidR="001C0A2A" w:rsidRDefault="001C0A2A" w:rsidP="009F7A67">
      <w:pPr>
        <w:spacing w:line="480" w:lineRule="auto"/>
      </w:pPr>
      <w:proofErr w:type="gramStart"/>
      <w:r>
        <w:t>3 July, p.12.</w:t>
      </w:r>
      <w:proofErr w:type="gramEnd"/>
    </w:p>
    <w:p w14:paraId="2812C9ED" w14:textId="77777777" w:rsidR="001C0A2A" w:rsidRDefault="001C0A2A" w:rsidP="009F7A67">
      <w:pPr>
        <w:spacing w:line="480" w:lineRule="auto"/>
      </w:pPr>
      <w:r>
        <w:t>Lejeune</w:t>
      </w:r>
      <w:proofErr w:type="gramStart"/>
      <w:r>
        <w:t>,  C</w:t>
      </w:r>
      <w:proofErr w:type="gramEnd"/>
      <w:r>
        <w:t xml:space="preserve">. A. (1932b) ‘Cut the Cackle’, </w:t>
      </w:r>
      <w:r>
        <w:rPr>
          <w:i/>
        </w:rPr>
        <w:t>The Observer</w:t>
      </w:r>
      <w:r>
        <w:t>, 10 January, p.17.</w:t>
      </w:r>
    </w:p>
    <w:p w14:paraId="7D9CA3BE" w14:textId="0A58AFC1" w:rsidR="00EC21D3" w:rsidRDefault="00A35F15" w:rsidP="009F7A67">
      <w:pPr>
        <w:spacing w:line="480" w:lineRule="auto"/>
      </w:pPr>
      <w:r>
        <w:t>Lejeune, C. A. (1940)</w:t>
      </w:r>
      <w:r w:rsidR="00EC21D3">
        <w:t xml:space="preserve"> </w:t>
      </w:r>
      <w:r w:rsidR="00885AAC">
        <w:t xml:space="preserve">‘First British Talkie: John Maxwell’s Faith: His Work for the Industry’, </w:t>
      </w:r>
      <w:r w:rsidR="00EC21D3">
        <w:rPr>
          <w:i/>
        </w:rPr>
        <w:t>The Observer</w:t>
      </w:r>
      <w:r w:rsidR="00EC21D3">
        <w:t xml:space="preserve">, </w:t>
      </w:r>
      <w:r w:rsidR="00885AAC">
        <w:t>6 October 1940, p.10.</w:t>
      </w:r>
    </w:p>
    <w:p w14:paraId="15DE831F" w14:textId="74CEBB6B" w:rsidR="00F40DF3" w:rsidRPr="00F40DF3" w:rsidRDefault="00DC486F" w:rsidP="009F7A67">
      <w:pPr>
        <w:spacing w:line="480" w:lineRule="auto"/>
      </w:pPr>
      <w:r>
        <w:t>Lewis, Howard T.</w:t>
      </w:r>
      <w:r w:rsidR="00F40DF3">
        <w:t xml:space="preserve"> (1933) </w:t>
      </w:r>
      <w:proofErr w:type="gramStart"/>
      <w:r w:rsidR="00F40DF3">
        <w:rPr>
          <w:i/>
        </w:rPr>
        <w:t>The</w:t>
      </w:r>
      <w:proofErr w:type="gramEnd"/>
      <w:r w:rsidR="00F40DF3">
        <w:rPr>
          <w:i/>
        </w:rPr>
        <w:t xml:space="preserve"> Motion Picture Industry</w:t>
      </w:r>
      <w:r w:rsidR="00E62E2F">
        <w:t>,</w:t>
      </w:r>
      <w:r w:rsidR="00F40DF3">
        <w:t xml:space="preserve"> New York: D. Van </w:t>
      </w:r>
      <w:proofErr w:type="spellStart"/>
      <w:r w:rsidR="00F40DF3">
        <w:t>Nostrand</w:t>
      </w:r>
      <w:proofErr w:type="spellEnd"/>
      <w:r w:rsidR="00F40DF3">
        <w:t xml:space="preserve"> Company.</w:t>
      </w:r>
    </w:p>
    <w:p w14:paraId="6B599E14" w14:textId="1DEA72E4" w:rsidR="00770977" w:rsidRDefault="00770977" w:rsidP="009F7A67">
      <w:pPr>
        <w:spacing w:line="480" w:lineRule="auto"/>
      </w:pPr>
      <w:r>
        <w:t xml:space="preserve">Low, Rachael (1985) </w:t>
      </w:r>
      <w:r>
        <w:rPr>
          <w:i/>
        </w:rPr>
        <w:t>Film-making in 1930s Britain</w:t>
      </w:r>
      <w:r w:rsidR="00E62E2F">
        <w:t>,</w:t>
      </w:r>
      <w:r>
        <w:rPr>
          <w:i/>
        </w:rPr>
        <w:t xml:space="preserve"> </w:t>
      </w:r>
      <w:r>
        <w:t>London: George Allen &amp; Unwin.</w:t>
      </w:r>
    </w:p>
    <w:p w14:paraId="794F1939" w14:textId="6C4BC86F" w:rsidR="006F1A4C" w:rsidRDefault="006F1A4C" w:rsidP="009F7A67">
      <w:pPr>
        <w:spacing w:line="480" w:lineRule="auto"/>
      </w:pPr>
      <w:proofErr w:type="gramStart"/>
      <w:r>
        <w:t xml:space="preserve">Mander, Miles (1925) ‘Production Methods in Bavaria’, </w:t>
      </w:r>
      <w:proofErr w:type="spellStart"/>
      <w:r>
        <w:rPr>
          <w:i/>
        </w:rPr>
        <w:t>Kinematograph</w:t>
      </w:r>
      <w:proofErr w:type="spellEnd"/>
      <w:r>
        <w:rPr>
          <w:i/>
        </w:rPr>
        <w:t xml:space="preserve"> </w:t>
      </w:r>
      <w:r w:rsidRPr="00293761">
        <w:rPr>
          <w:i/>
        </w:rPr>
        <w:t>Weekl</w:t>
      </w:r>
      <w:r w:rsidRPr="00293761">
        <w:t>y</w:t>
      </w:r>
      <w:r>
        <w:t xml:space="preserve">, </w:t>
      </w:r>
      <w:r w:rsidRPr="00293761">
        <w:t>10</w:t>
      </w:r>
      <w:r>
        <w:t xml:space="preserve"> September, p.10.</w:t>
      </w:r>
      <w:proofErr w:type="gramEnd"/>
      <w:r>
        <w:t xml:space="preserve"> </w:t>
      </w:r>
    </w:p>
    <w:p w14:paraId="143F5F9A" w14:textId="0B77AF5B" w:rsidR="00CC3A3E" w:rsidRPr="00CC3A3E" w:rsidRDefault="00CC3A3E" w:rsidP="00CC3A3E">
      <w:pPr>
        <w:widowControl w:val="0"/>
        <w:autoSpaceDE w:val="0"/>
        <w:autoSpaceDN w:val="0"/>
        <w:adjustRightInd w:val="0"/>
        <w:spacing w:line="480" w:lineRule="auto"/>
      </w:pPr>
      <w:proofErr w:type="spellStart"/>
      <w:r>
        <w:t>Mannock</w:t>
      </w:r>
      <w:proofErr w:type="spellEnd"/>
      <w:r>
        <w:t xml:space="preserve">, P. L. (1929) ‘Victor Saville: Sailing Next Week’, </w:t>
      </w:r>
      <w:proofErr w:type="spellStart"/>
      <w:r>
        <w:rPr>
          <w:i/>
        </w:rPr>
        <w:t>Kinematograph</w:t>
      </w:r>
      <w:proofErr w:type="spellEnd"/>
      <w:r>
        <w:rPr>
          <w:i/>
        </w:rPr>
        <w:t xml:space="preserve"> Weekly</w:t>
      </w:r>
      <w:r>
        <w:t>, 7 March, p.33.</w:t>
      </w:r>
    </w:p>
    <w:p w14:paraId="288EF7D4" w14:textId="07B4DE2D" w:rsidR="009D0A6A" w:rsidRPr="000D2C88" w:rsidRDefault="000D2C88" w:rsidP="009F7A67">
      <w:pPr>
        <w:spacing w:line="480" w:lineRule="auto"/>
      </w:pPr>
      <w:proofErr w:type="spellStart"/>
      <w:r>
        <w:t>Ma</w:t>
      </w:r>
      <w:r w:rsidR="00CC3A3E">
        <w:t>nnock</w:t>
      </w:r>
      <w:proofErr w:type="spellEnd"/>
      <w:r w:rsidR="00CC3A3E">
        <w:t>, P. L. (1930)</w:t>
      </w:r>
      <w:r w:rsidR="009D0A6A">
        <w:t xml:space="preserve"> ‘</w:t>
      </w:r>
      <w:r>
        <w:t>Will British Films Improve?</w:t>
      </w:r>
      <w:proofErr w:type="gramStart"/>
      <w:r>
        <w:t>’,</w:t>
      </w:r>
      <w:proofErr w:type="gramEnd"/>
      <w:r>
        <w:t xml:space="preserve"> </w:t>
      </w:r>
      <w:proofErr w:type="spellStart"/>
      <w:r w:rsidR="009D0A6A">
        <w:rPr>
          <w:i/>
        </w:rPr>
        <w:t>Kinematograph</w:t>
      </w:r>
      <w:proofErr w:type="spellEnd"/>
      <w:r w:rsidR="009D0A6A">
        <w:rPr>
          <w:i/>
        </w:rPr>
        <w:t xml:space="preserve"> Weekly</w:t>
      </w:r>
      <w:r w:rsidR="009D0A6A">
        <w:t>,</w:t>
      </w:r>
      <w:r w:rsidR="009D0A6A" w:rsidRPr="009D0A6A">
        <w:rPr>
          <w:i/>
        </w:rPr>
        <w:t xml:space="preserve"> </w:t>
      </w:r>
      <w:r>
        <w:t>2 January, p.67.</w:t>
      </w:r>
    </w:p>
    <w:p w14:paraId="56A3787C" w14:textId="52150C7D" w:rsidR="00A67647" w:rsidRPr="00770977" w:rsidRDefault="00A67647" w:rsidP="009F7A67">
      <w:pPr>
        <w:spacing w:line="480" w:lineRule="auto"/>
      </w:pPr>
      <w:r>
        <w:t>Moen, Lars</w:t>
      </w:r>
      <w:r w:rsidR="00A35F15">
        <w:t xml:space="preserve"> (1930)</w:t>
      </w:r>
      <w:r>
        <w:t xml:space="preserve"> ‘Sound Film Technique: Imaginative Treatment Needed’, </w:t>
      </w:r>
      <w:proofErr w:type="spellStart"/>
      <w:r>
        <w:rPr>
          <w:i/>
        </w:rPr>
        <w:t>Kinematograph</w:t>
      </w:r>
      <w:proofErr w:type="spellEnd"/>
      <w:r>
        <w:rPr>
          <w:i/>
        </w:rPr>
        <w:t xml:space="preserve"> Weekly</w:t>
      </w:r>
      <w:r>
        <w:t xml:space="preserve">, </w:t>
      </w:r>
      <w:r w:rsidRPr="00003071">
        <w:t>20 March</w:t>
      </w:r>
      <w:r>
        <w:t xml:space="preserve">, pp.47-48 &amp; 64. </w:t>
      </w:r>
    </w:p>
    <w:p w14:paraId="01AC44B9" w14:textId="67E26DB7" w:rsidR="00FC7090" w:rsidRDefault="00A35F15" w:rsidP="00E0435F">
      <w:pPr>
        <w:spacing w:line="480" w:lineRule="auto"/>
      </w:pPr>
      <w:proofErr w:type="gramStart"/>
      <w:r>
        <w:t>Mooring, W. H. (1929)</w:t>
      </w:r>
      <w:r w:rsidR="00FC7090">
        <w:t xml:space="preserve"> </w:t>
      </w:r>
      <w:r w:rsidR="00B3511E">
        <w:t>‘British Studios To-day’</w:t>
      </w:r>
      <w:r w:rsidR="00FC7090">
        <w:t xml:space="preserve">, </w:t>
      </w:r>
      <w:r w:rsidR="00FC7090">
        <w:rPr>
          <w:i/>
        </w:rPr>
        <w:t xml:space="preserve">The </w:t>
      </w:r>
      <w:r w:rsidR="00FC7090" w:rsidRPr="00FC7090">
        <w:rPr>
          <w:i/>
        </w:rPr>
        <w:t>Bioscope</w:t>
      </w:r>
      <w:r w:rsidR="00FC7090">
        <w:t>, 18 September, p.</w:t>
      </w:r>
      <w:r w:rsidR="00F86831">
        <w:t>26-27</w:t>
      </w:r>
      <w:r w:rsidR="00FC7090">
        <w:t>.</w:t>
      </w:r>
      <w:proofErr w:type="gramEnd"/>
    </w:p>
    <w:p w14:paraId="4021D4EE" w14:textId="15CB9669" w:rsidR="00E14DD4" w:rsidRDefault="00A35F15" w:rsidP="00E0435F">
      <w:pPr>
        <w:spacing w:line="480" w:lineRule="auto"/>
      </w:pPr>
      <w:r>
        <w:t>Phillips, Alistair (2004)</w:t>
      </w:r>
      <w:r w:rsidR="00E14DD4">
        <w:t xml:space="preserve"> </w:t>
      </w:r>
      <w:r w:rsidR="00E14DD4">
        <w:rPr>
          <w:i/>
        </w:rPr>
        <w:t>City of Darkness, City of Light: Émigré Filmmakers in Paris 1929-1939</w:t>
      </w:r>
      <w:r w:rsidR="00E62E2F">
        <w:t>,</w:t>
      </w:r>
      <w:r w:rsidR="00E14DD4">
        <w:rPr>
          <w:i/>
        </w:rPr>
        <w:t xml:space="preserve"> </w:t>
      </w:r>
      <w:r w:rsidR="00E14DD4">
        <w:t>Amsterdam: Amsterdam University Press.</w:t>
      </w:r>
    </w:p>
    <w:p w14:paraId="630404C7" w14:textId="59EC6067" w:rsidR="00F974A6" w:rsidRPr="00F974A6" w:rsidRDefault="00F974A6" w:rsidP="00E0435F">
      <w:pPr>
        <w:spacing w:line="480" w:lineRule="auto"/>
      </w:pPr>
      <w:proofErr w:type="spellStart"/>
      <w:proofErr w:type="gramStart"/>
      <w:r>
        <w:t>Rayment</w:t>
      </w:r>
      <w:proofErr w:type="spellEnd"/>
      <w:r>
        <w:t xml:space="preserve">, S. G. (1927) ‘The Way Germany Works’, </w:t>
      </w:r>
      <w:proofErr w:type="spellStart"/>
      <w:r>
        <w:rPr>
          <w:i/>
        </w:rPr>
        <w:t>Kinematograph</w:t>
      </w:r>
      <w:proofErr w:type="spellEnd"/>
      <w:r>
        <w:rPr>
          <w:i/>
        </w:rPr>
        <w:t xml:space="preserve"> Weekly</w:t>
      </w:r>
      <w:r>
        <w:t>, 25 August, p.38.</w:t>
      </w:r>
      <w:proofErr w:type="gramEnd"/>
    </w:p>
    <w:p w14:paraId="11DB7098" w14:textId="3755BC25" w:rsidR="00D6251D" w:rsidRPr="00E14DD4" w:rsidRDefault="00635EA8" w:rsidP="00E0435F">
      <w:pPr>
        <w:spacing w:line="480" w:lineRule="auto"/>
      </w:pPr>
      <w:r>
        <w:lastRenderedPageBreak/>
        <w:t xml:space="preserve">Sexton, Jamie (2008) </w:t>
      </w:r>
      <w:r w:rsidR="00D6251D">
        <w:rPr>
          <w:i/>
        </w:rPr>
        <w:t>Alternative Film Culture in Inter-War Britain,</w:t>
      </w:r>
      <w:r w:rsidR="00D6251D">
        <w:t xml:space="preserve"> Exeter: University of Exeter Press</w:t>
      </w:r>
      <w:r>
        <w:t>.</w:t>
      </w:r>
    </w:p>
    <w:p w14:paraId="4CC4685F" w14:textId="02449608" w:rsidR="00E0435F" w:rsidRDefault="00E0435F" w:rsidP="00E0435F">
      <w:pPr>
        <w:spacing w:line="480" w:lineRule="auto"/>
      </w:pPr>
      <w:r>
        <w:t xml:space="preserve">Sussex, Elizabeth (1975) </w:t>
      </w:r>
      <w:proofErr w:type="gramStart"/>
      <w:r>
        <w:rPr>
          <w:i/>
        </w:rPr>
        <w:t>The</w:t>
      </w:r>
      <w:proofErr w:type="gramEnd"/>
      <w:r>
        <w:rPr>
          <w:i/>
        </w:rPr>
        <w:t xml:space="preserve"> Rise and Fall of British Documentary: The Story of the Film Movement Founded by John Grierson</w:t>
      </w:r>
      <w:r w:rsidR="00E62E2F">
        <w:t>,</w:t>
      </w:r>
      <w:r>
        <w:t xml:space="preserve"> Berkeley: University of California Press. </w:t>
      </w:r>
    </w:p>
    <w:p w14:paraId="48116F36" w14:textId="53EC74E3" w:rsidR="00D52F6F" w:rsidRDefault="00D52F6F" w:rsidP="00E0435F">
      <w:pPr>
        <w:spacing w:line="480" w:lineRule="auto"/>
      </w:pPr>
      <w:r>
        <w:t xml:space="preserve">Thompson, Kristin (1985) </w:t>
      </w:r>
      <w:r>
        <w:rPr>
          <w:i/>
        </w:rPr>
        <w:t>Exporting Entertainment: America in the World Film Market 1907-1934</w:t>
      </w:r>
      <w:r w:rsidR="00E62E2F">
        <w:t>,</w:t>
      </w:r>
      <w:r>
        <w:t xml:space="preserve"> London: BFI Publishing</w:t>
      </w:r>
      <w:r w:rsidR="00867FCA">
        <w:t>.</w:t>
      </w:r>
    </w:p>
    <w:p w14:paraId="5CD30226" w14:textId="5E64C62A" w:rsidR="00722EB4" w:rsidRPr="00722EB4" w:rsidRDefault="00722EB4" w:rsidP="00722EB4">
      <w:pPr>
        <w:spacing w:line="480" w:lineRule="auto"/>
      </w:pPr>
      <w:r>
        <w:t xml:space="preserve">Tilley, Frank (1929a) ‘British Film Field’, </w:t>
      </w:r>
      <w:r>
        <w:rPr>
          <w:i/>
        </w:rPr>
        <w:t>Variety</w:t>
      </w:r>
      <w:r>
        <w:t>, 30 January, p.6.</w:t>
      </w:r>
    </w:p>
    <w:p w14:paraId="55D3DF69" w14:textId="00857E1D" w:rsidR="00A83E81" w:rsidRDefault="00722EB4" w:rsidP="00E0435F">
      <w:pPr>
        <w:spacing w:line="480" w:lineRule="auto"/>
      </w:pPr>
      <w:r>
        <w:t>Tilley, Frank (1929b)</w:t>
      </w:r>
      <w:r w:rsidR="00A83E81">
        <w:t xml:space="preserve"> ‘England’s Film Racket: Britain in for $200,000,000”, </w:t>
      </w:r>
      <w:r w:rsidR="00A83E81">
        <w:rPr>
          <w:i/>
        </w:rPr>
        <w:t>Variety</w:t>
      </w:r>
      <w:r w:rsidR="00A83E81">
        <w:t>, 9 October, pp.1 &amp; 47.</w:t>
      </w:r>
    </w:p>
    <w:p w14:paraId="7BCEAB76" w14:textId="6F1FAF54" w:rsidR="00EF6D3F" w:rsidRPr="00D52F6F" w:rsidRDefault="00EF6D3F" w:rsidP="00E0435F">
      <w:pPr>
        <w:spacing w:line="480" w:lineRule="auto"/>
      </w:pPr>
      <w:proofErr w:type="gramStart"/>
      <w:r>
        <w:t>Trask, C. Hooper (1929)</w:t>
      </w:r>
      <w:r w:rsidR="00BF2911">
        <w:t xml:space="preserve"> ‘Atlantic’,</w:t>
      </w:r>
      <w:r>
        <w:t xml:space="preserve"> </w:t>
      </w:r>
      <w:r w:rsidRPr="00EF6D3F">
        <w:rPr>
          <w:i/>
        </w:rPr>
        <w:t>Variety</w:t>
      </w:r>
      <w:r>
        <w:t xml:space="preserve">, </w:t>
      </w:r>
      <w:r w:rsidRPr="00EF6D3F">
        <w:rPr>
          <w:color w:val="000000"/>
        </w:rPr>
        <w:t>20</w:t>
      </w:r>
      <w:r>
        <w:rPr>
          <w:color w:val="000000"/>
        </w:rPr>
        <w:t xml:space="preserve"> November, p.12.</w:t>
      </w:r>
      <w:proofErr w:type="gramEnd"/>
    </w:p>
    <w:p w14:paraId="0EC9E427" w14:textId="77777777" w:rsidR="00805B97" w:rsidRDefault="00805B97" w:rsidP="009F7A67">
      <w:pPr>
        <w:spacing w:line="480" w:lineRule="auto"/>
        <w:rPr>
          <w:b/>
        </w:rPr>
      </w:pPr>
    </w:p>
    <w:p w14:paraId="72426543" w14:textId="7833A4E9" w:rsidR="00805B97" w:rsidRDefault="00805B97">
      <w:pPr>
        <w:rPr>
          <w:b/>
        </w:rPr>
      </w:pPr>
      <w:r>
        <w:rPr>
          <w:b/>
        </w:rPr>
        <w:t>Media cited</w:t>
      </w:r>
    </w:p>
    <w:p w14:paraId="704A7C4C" w14:textId="77777777" w:rsidR="00805B97" w:rsidRDefault="00805B97">
      <w:pPr>
        <w:rPr>
          <w:b/>
        </w:rPr>
      </w:pPr>
    </w:p>
    <w:p w14:paraId="79D4A296" w14:textId="1FA29DD3" w:rsidR="006F217E" w:rsidRDefault="006F217E">
      <w:proofErr w:type="spellStart"/>
      <w:proofErr w:type="gramStart"/>
      <w:r w:rsidRPr="006F217E">
        <w:rPr>
          <w:i/>
        </w:rPr>
        <w:t>L’Amour</w:t>
      </w:r>
      <w:proofErr w:type="spellEnd"/>
      <w:r w:rsidRPr="006F217E">
        <w:rPr>
          <w:i/>
        </w:rPr>
        <w:t xml:space="preserve"> </w:t>
      </w:r>
      <w:proofErr w:type="spellStart"/>
      <w:r w:rsidRPr="006F217E">
        <w:rPr>
          <w:i/>
        </w:rPr>
        <w:t>chanté</w:t>
      </w:r>
      <w:proofErr w:type="spellEnd"/>
      <w:r>
        <w:t>, Robert Florey, France/Germany, 1930</w:t>
      </w:r>
      <w:r w:rsidR="00867FCA">
        <w:t>.</w:t>
      </w:r>
      <w:proofErr w:type="gramEnd"/>
    </w:p>
    <w:p w14:paraId="5244FCA5" w14:textId="031EF1C8" w:rsidR="00570A3F" w:rsidRPr="00B817C2" w:rsidRDefault="00570A3F">
      <w:r>
        <w:rPr>
          <w:i/>
        </w:rPr>
        <w:t xml:space="preserve">At the Villa Rose / Le </w:t>
      </w:r>
      <w:proofErr w:type="spellStart"/>
      <w:r w:rsidR="009C30D8">
        <w:rPr>
          <w:i/>
        </w:rPr>
        <w:t>M</w:t>
      </w:r>
      <w:r>
        <w:rPr>
          <w:i/>
        </w:rPr>
        <w:t>ystère</w:t>
      </w:r>
      <w:proofErr w:type="spellEnd"/>
      <w:r>
        <w:rPr>
          <w:i/>
        </w:rPr>
        <w:t xml:space="preserve"> d</w:t>
      </w:r>
      <w:r w:rsidR="00B817C2">
        <w:rPr>
          <w:i/>
        </w:rPr>
        <w:t>e la</w:t>
      </w:r>
      <w:r>
        <w:rPr>
          <w:i/>
        </w:rPr>
        <w:t xml:space="preserve"> Villa Rose</w:t>
      </w:r>
      <w:r w:rsidR="00B817C2">
        <w:t xml:space="preserve">, Leslie Hiscott/Louis </w:t>
      </w:r>
      <w:proofErr w:type="spellStart"/>
      <w:r w:rsidR="00B817C2">
        <w:t>Mercanton</w:t>
      </w:r>
      <w:proofErr w:type="spellEnd"/>
      <w:r w:rsidR="00B817C2">
        <w:t xml:space="preserve"> and René </w:t>
      </w:r>
      <w:proofErr w:type="spellStart"/>
      <w:r w:rsidR="00B817C2">
        <w:t>Hervil</w:t>
      </w:r>
      <w:proofErr w:type="spellEnd"/>
      <w:r w:rsidR="00B817C2">
        <w:t>, UK/France, 1930.</w:t>
      </w:r>
    </w:p>
    <w:p w14:paraId="7D7A6C49" w14:textId="3C8D76ED" w:rsidR="009A614F" w:rsidRDefault="009A614F">
      <w:r w:rsidRPr="006F217E">
        <w:rPr>
          <w:i/>
        </w:rPr>
        <w:t>Atlantic</w:t>
      </w:r>
      <w:r>
        <w:rPr>
          <w:i/>
        </w:rPr>
        <w:t xml:space="preserve"> / </w:t>
      </w:r>
      <w:proofErr w:type="spellStart"/>
      <w:r>
        <w:rPr>
          <w:i/>
        </w:rPr>
        <w:t>Atlantik</w:t>
      </w:r>
      <w:proofErr w:type="spellEnd"/>
      <w:r>
        <w:rPr>
          <w:i/>
        </w:rPr>
        <w:t xml:space="preserve">, </w:t>
      </w:r>
      <w:r>
        <w:t>E. A. Dupont, UK, 1929</w:t>
      </w:r>
      <w:r w:rsidR="00867FCA">
        <w:t>.</w:t>
      </w:r>
    </w:p>
    <w:p w14:paraId="27961EC7" w14:textId="1A1842AF" w:rsidR="008D3CE6" w:rsidRDefault="008D3CE6">
      <w:proofErr w:type="gramStart"/>
      <w:r>
        <w:rPr>
          <w:i/>
        </w:rPr>
        <w:t xml:space="preserve">Black </w:t>
      </w:r>
      <w:r w:rsidRPr="008D3CE6">
        <w:rPr>
          <w:i/>
        </w:rPr>
        <w:t>Waters</w:t>
      </w:r>
      <w:r>
        <w:t xml:space="preserve">, Marshall </w:t>
      </w:r>
      <w:proofErr w:type="spellStart"/>
      <w:r>
        <w:t>Neilan</w:t>
      </w:r>
      <w:proofErr w:type="spellEnd"/>
      <w:r>
        <w:t>, US, 1929</w:t>
      </w:r>
      <w:r w:rsidR="00867FCA">
        <w:t>.</w:t>
      </w:r>
      <w:proofErr w:type="gramEnd"/>
    </w:p>
    <w:p w14:paraId="3F88B9C5" w14:textId="2FC2EC39" w:rsidR="0018233F" w:rsidRPr="0018233F" w:rsidRDefault="0018233F">
      <w:proofErr w:type="gramStart"/>
      <w:r>
        <w:rPr>
          <w:i/>
        </w:rPr>
        <w:t>The Blackguard</w:t>
      </w:r>
      <w:r>
        <w:t xml:space="preserve">, Graham </w:t>
      </w:r>
      <w:proofErr w:type="spellStart"/>
      <w:r>
        <w:t>Cutts</w:t>
      </w:r>
      <w:proofErr w:type="spellEnd"/>
      <w:r>
        <w:t>, UK/Germany, 1925</w:t>
      </w:r>
      <w:r w:rsidR="00867FCA">
        <w:t>.</w:t>
      </w:r>
      <w:proofErr w:type="gramEnd"/>
    </w:p>
    <w:p w14:paraId="2B371886" w14:textId="63ED0678" w:rsidR="00805B97" w:rsidRDefault="00805B97">
      <w:proofErr w:type="gramStart"/>
      <w:r w:rsidRPr="008D3CE6">
        <w:rPr>
          <w:i/>
        </w:rPr>
        <w:t>Blackmail</w:t>
      </w:r>
      <w:r>
        <w:t>, Alfred Hitchcock, UK, 1929</w:t>
      </w:r>
      <w:r w:rsidR="00867FCA">
        <w:t>.</w:t>
      </w:r>
      <w:proofErr w:type="gramEnd"/>
    </w:p>
    <w:p w14:paraId="77987DFC" w14:textId="4022DB04" w:rsidR="008049A1" w:rsidRPr="008049A1" w:rsidRDefault="008049A1">
      <w:r>
        <w:rPr>
          <w:i/>
        </w:rPr>
        <w:t>The Broadway Melody</w:t>
      </w:r>
      <w:r>
        <w:t>, Harry Beaumont, UK, 1929.</w:t>
      </w:r>
    </w:p>
    <w:p w14:paraId="7162F039" w14:textId="2688451E" w:rsidR="007255FA" w:rsidRDefault="007255FA">
      <w:proofErr w:type="gramStart"/>
      <w:r>
        <w:rPr>
          <w:i/>
        </w:rPr>
        <w:t xml:space="preserve">The Blue Angel / Der </w:t>
      </w:r>
      <w:proofErr w:type="spellStart"/>
      <w:r>
        <w:rPr>
          <w:i/>
        </w:rPr>
        <w:t>blaue</w:t>
      </w:r>
      <w:proofErr w:type="spellEnd"/>
      <w:r>
        <w:rPr>
          <w:i/>
        </w:rPr>
        <w:t xml:space="preserve"> Engel</w:t>
      </w:r>
      <w:r>
        <w:t>, Josef von Sternberg, Germany, 1930.</w:t>
      </w:r>
      <w:proofErr w:type="gramEnd"/>
    </w:p>
    <w:p w14:paraId="7D4D21D0" w14:textId="7BA6A387" w:rsidR="007711E9" w:rsidRPr="007711E9" w:rsidRDefault="007711E9">
      <w:r w:rsidRPr="007255FA">
        <w:rPr>
          <w:i/>
        </w:rPr>
        <w:t>Canaries</w:t>
      </w:r>
      <w:r>
        <w:rPr>
          <w:i/>
        </w:rPr>
        <w:t xml:space="preserve"> Sometimes Sing</w:t>
      </w:r>
      <w:r>
        <w:t>, Tom Walls, UK, 1930.</w:t>
      </w:r>
    </w:p>
    <w:p w14:paraId="75808092" w14:textId="610A3AF5" w:rsidR="00D74950" w:rsidRDefault="00D74950">
      <w:proofErr w:type="gramStart"/>
      <w:r>
        <w:rPr>
          <w:i/>
        </w:rPr>
        <w:t xml:space="preserve">Cape Forlorn / Menschen in </w:t>
      </w:r>
      <w:proofErr w:type="spellStart"/>
      <w:r>
        <w:rPr>
          <w:i/>
        </w:rPr>
        <w:t>Käfig</w:t>
      </w:r>
      <w:proofErr w:type="spellEnd"/>
      <w:r>
        <w:rPr>
          <w:i/>
        </w:rPr>
        <w:t xml:space="preserve"> / Le Cap </w:t>
      </w:r>
      <w:r w:rsidRPr="00D74950">
        <w:rPr>
          <w:i/>
        </w:rPr>
        <w:t>perdu</w:t>
      </w:r>
      <w:r>
        <w:t>, E. A. Dupont, UK, 1930.</w:t>
      </w:r>
      <w:proofErr w:type="gramEnd"/>
    </w:p>
    <w:p w14:paraId="6BBA309E" w14:textId="6994BC0D" w:rsidR="00AB0DDB" w:rsidRDefault="005C46F4">
      <w:proofErr w:type="gramStart"/>
      <w:r w:rsidRPr="00D74950">
        <w:rPr>
          <w:i/>
        </w:rPr>
        <w:t xml:space="preserve">Le </w:t>
      </w:r>
      <w:r w:rsidR="009C30D8">
        <w:rPr>
          <w:i/>
        </w:rPr>
        <w:t>C</w:t>
      </w:r>
      <w:r w:rsidR="00AB0DDB">
        <w:rPr>
          <w:i/>
        </w:rPr>
        <w:t>ollier de la</w:t>
      </w:r>
      <w:r w:rsidR="00AB0DDB" w:rsidRPr="005C46F4">
        <w:rPr>
          <w:i/>
        </w:rPr>
        <w:t xml:space="preserve"> </w:t>
      </w:r>
      <w:proofErr w:type="spellStart"/>
      <w:r w:rsidR="00AB0DDB" w:rsidRPr="005C46F4">
        <w:rPr>
          <w:i/>
        </w:rPr>
        <w:t>reine</w:t>
      </w:r>
      <w:proofErr w:type="spellEnd"/>
      <w:r w:rsidR="00AB0DDB">
        <w:t>, Gaston Ravel, France, 1929</w:t>
      </w:r>
      <w:r w:rsidR="00867FCA">
        <w:t>.</w:t>
      </w:r>
      <w:proofErr w:type="gramEnd"/>
    </w:p>
    <w:p w14:paraId="37EFB36C" w14:textId="78C684D7" w:rsidR="0037036C" w:rsidRPr="0037036C" w:rsidRDefault="0037036C">
      <w:proofErr w:type="gramStart"/>
      <w:r>
        <w:rPr>
          <w:i/>
        </w:rPr>
        <w:t xml:space="preserve">A Cottage on </w:t>
      </w:r>
      <w:proofErr w:type="spellStart"/>
      <w:r>
        <w:rPr>
          <w:i/>
        </w:rPr>
        <w:t>Dartmoor</w:t>
      </w:r>
      <w:proofErr w:type="spellEnd"/>
      <w:r>
        <w:t>, Anthony Asquith, UK/Sweden, 1929</w:t>
      </w:r>
      <w:r w:rsidR="00867FCA">
        <w:t>.</w:t>
      </w:r>
      <w:proofErr w:type="gramEnd"/>
    </w:p>
    <w:p w14:paraId="03F68CDA" w14:textId="72E337C5" w:rsidR="00CE6D31" w:rsidRDefault="0037036C">
      <w:r>
        <w:rPr>
          <w:i/>
        </w:rPr>
        <w:t>Dark</w:t>
      </w:r>
      <w:r w:rsidR="00CE6D31">
        <w:rPr>
          <w:i/>
        </w:rPr>
        <w:t xml:space="preserve"> Red Roses</w:t>
      </w:r>
      <w:r w:rsidR="00CE6D31">
        <w:t>, Sinclair Hill, UK, 1929</w:t>
      </w:r>
      <w:r w:rsidR="00867FCA">
        <w:t>.</w:t>
      </w:r>
    </w:p>
    <w:p w14:paraId="3DF483B1" w14:textId="3CA4586A" w:rsidR="007255FA" w:rsidRDefault="007255FA">
      <w:r>
        <w:rPr>
          <w:i/>
        </w:rPr>
        <w:t xml:space="preserve">Die </w:t>
      </w:r>
      <w:proofErr w:type="spellStart"/>
      <w:r>
        <w:rPr>
          <w:i/>
        </w:rPr>
        <w:t>Drei</w:t>
      </w:r>
      <w:proofErr w:type="spellEnd"/>
      <w:r>
        <w:rPr>
          <w:i/>
        </w:rPr>
        <w:t xml:space="preserve"> von der </w:t>
      </w:r>
      <w:proofErr w:type="spellStart"/>
      <w:r>
        <w:rPr>
          <w:i/>
        </w:rPr>
        <w:t>Tankstelle</w:t>
      </w:r>
      <w:proofErr w:type="spellEnd"/>
      <w:r>
        <w:rPr>
          <w:i/>
        </w:rPr>
        <w:t xml:space="preserve"> / Le </w:t>
      </w:r>
      <w:proofErr w:type="spellStart"/>
      <w:r>
        <w:rPr>
          <w:i/>
        </w:rPr>
        <w:t>Chemin</w:t>
      </w:r>
      <w:proofErr w:type="spellEnd"/>
      <w:r>
        <w:rPr>
          <w:i/>
        </w:rPr>
        <w:t xml:space="preserve"> du </w:t>
      </w:r>
      <w:proofErr w:type="spellStart"/>
      <w:r w:rsidRPr="007255FA">
        <w:rPr>
          <w:i/>
        </w:rPr>
        <w:t>paradis</w:t>
      </w:r>
      <w:proofErr w:type="spellEnd"/>
      <w:r>
        <w:t>, Wilhelm Thiele, Germany, 1930.</w:t>
      </w:r>
    </w:p>
    <w:p w14:paraId="4C687DC1" w14:textId="1B289654" w:rsidR="006F1A4C" w:rsidRPr="006F1A4C" w:rsidRDefault="006F1A4C">
      <w:proofErr w:type="spellStart"/>
      <w:proofErr w:type="gramStart"/>
      <w:r>
        <w:rPr>
          <w:i/>
        </w:rPr>
        <w:t>L’Eau</w:t>
      </w:r>
      <w:proofErr w:type="spellEnd"/>
      <w:r>
        <w:rPr>
          <w:i/>
        </w:rPr>
        <w:t xml:space="preserve"> du Nil</w:t>
      </w:r>
      <w:r>
        <w:t>, Marcel Vandal, France, 1928.</w:t>
      </w:r>
      <w:proofErr w:type="gramEnd"/>
    </w:p>
    <w:p w14:paraId="0A73B6EB" w14:textId="34D3CE76" w:rsidR="00DC24FF" w:rsidRPr="00DC24FF" w:rsidRDefault="00DC24FF">
      <w:r w:rsidRPr="007255FA">
        <w:rPr>
          <w:i/>
        </w:rPr>
        <w:t>Escape</w:t>
      </w:r>
      <w:proofErr w:type="gramStart"/>
      <w:r>
        <w:rPr>
          <w:i/>
        </w:rPr>
        <w:t>!</w:t>
      </w:r>
      <w:r>
        <w:t>,</w:t>
      </w:r>
      <w:proofErr w:type="gramEnd"/>
      <w:r>
        <w:t xml:space="preserve"> Basil Dean, UK, 1930.</w:t>
      </w:r>
    </w:p>
    <w:p w14:paraId="60B694BC" w14:textId="11DF7096" w:rsidR="00CE6D31" w:rsidRDefault="00CE6D31">
      <w:r w:rsidRPr="00CE6D31">
        <w:rPr>
          <w:i/>
        </w:rPr>
        <w:t>High Treason</w:t>
      </w:r>
      <w:r>
        <w:t xml:space="preserve">, Maurice </w:t>
      </w:r>
      <w:proofErr w:type="spellStart"/>
      <w:r>
        <w:t>Elvey</w:t>
      </w:r>
      <w:proofErr w:type="spellEnd"/>
      <w:r>
        <w:t>, UK, 1929</w:t>
      </w:r>
      <w:r w:rsidR="00867FCA">
        <w:t>.</w:t>
      </w:r>
    </w:p>
    <w:p w14:paraId="5146D34A" w14:textId="0B895B98" w:rsidR="00D6251D" w:rsidRPr="00D6251D" w:rsidRDefault="00D6251D">
      <w:proofErr w:type="spellStart"/>
      <w:r>
        <w:rPr>
          <w:i/>
        </w:rPr>
        <w:t>Hindle</w:t>
      </w:r>
      <w:proofErr w:type="spellEnd"/>
      <w:r>
        <w:rPr>
          <w:i/>
        </w:rPr>
        <w:t xml:space="preserve"> Wakes</w:t>
      </w:r>
      <w:r>
        <w:t>, Victor Saville, UK, 1931.</w:t>
      </w:r>
    </w:p>
    <w:p w14:paraId="30983D7E" w14:textId="36B5B8B2" w:rsidR="00127449" w:rsidRPr="00127449" w:rsidRDefault="00127449">
      <w:r>
        <w:rPr>
          <w:i/>
        </w:rPr>
        <w:t>Industrial Britain</w:t>
      </w:r>
      <w:r>
        <w:t>, Robert Flaherty, UK, 1931.</w:t>
      </w:r>
    </w:p>
    <w:p w14:paraId="02E7FF8A" w14:textId="43EEF33F" w:rsidR="00CE6D31" w:rsidRDefault="00CE6D31">
      <w:proofErr w:type="gramStart"/>
      <w:r>
        <w:rPr>
          <w:i/>
        </w:rPr>
        <w:t>The Informer</w:t>
      </w:r>
      <w:r>
        <w:t xml:space="preserve">, </w:t>
      </w:r>
      <w:proofErr w:type="spellStart"/>
      <w:r>
        <w:t>Artur</w:t>
      </w:r>
      <w:proofErr w:type="spellEnd"/>
      <w:r>
        <w:t xml:space="preserve"> Robison, UK, 1929</w:t>
      </w:r>
      <w:r w:rsidR="00867FCA">
        <w:t>.</w:t>
      </w:r>
      <w:proofErr w:type="gramEnd"/>
    </w:p>
    <w:p w14:paraId="52D03AEB" w14:textId="27771CBA" w:rsidR="00990907" w:rsidRPr="00990907" w:rsidRDefault="00990907">
      <w:r>
        <w:rPr>
          <w:i/>
        </w:rPr>
        <w:t>The Jazz Singer</w:t>
      </w:r>
      <w:r>
        <w:t>, Alan Crosland, USA, 1927.</w:t>
      </w:r>
    </w:p>
    <w:p w14:paraId="3AA76B43" w14:textId="40F6A00A" w:rsidR="00CE6D31" w:rsidRDefault="00CE6D31">
      <w:r>
        <w:rPr>
          <w:i/>
        </w:rPr>
        <w:t xml:space="preserve">Juno and the </w:t>
      </w:r>
      <w:proofErr w:type="spellStart"/>
      <w:r>
        <w:rPr>
          <w:i/>
        </w:rPr>
        <w:t>Paycock</w:t>
      </w:r>
      <w:proofErr w:type="spellEnd"/>
      <w:r>
        <w:rPr>
          <w:i/>
        </w:rPr>
        <w:t xml:space="preserve">, </w:t>
      </w:r>
      <w:r>
        <w:t>Alfred Hitchcock, UK, 1929</w:t>
      </w:r>
      <w:r w:rsidR="00867FCA">
        <w:t>.</w:t>
      </w:r>
    </w:p>
    <w:p w14:paraId="65C1BC1E" w14:textId="61FA2C06" w:rsidR="007255FA" w:rsidRDefault="007255FA">
      <w:proofErr w:type="spellStart"/>
      <w:r>
        <w:rPr>
          <w:i/>
        </w:rPr>
        <w:t>Kameradschaft</w:t>
      </w:r>
      <w:proofErr w:type="spellEnd"/>
      <w:r>
        <w:t>, G. W. Pabst, Germany, 1931.</w:t>
      </w:r>
    </w:p>
    <w:p w14:paraId="747B6791" w14:textId="05FE0A02" w:rsidR="00127449" w:rsidRDefault="00127449">
      <w:proofErr w:type="gramStart"/>
      <w:r>
        <w:rPr>
          <w:i/>
        </w:rPr>
        <w:t>Komsomol</w:t>
      </w:r>
      <w:r>
        <w:t xml:space="preserve">, </w:t>
      </w:r>
      <w:proofErr w:type="spellStart"/>
      <w:r>
        <w:t>Joris</w:t>
      </w:r>
      <w:proofErr w:type="spellEnd"/>
      <w:r>
        <w:t xml:space="preserve"> </w:t>
      </w:r>
      <w:proofErr w:type="spellStart"/>
      <w:r>
        <w:t>Ivens</w:t>
      </w:r>
      <w:proofErr w:type="spellEnd"/>
      <w:r>
        <w:t>, USSR, 1932.</w:t>
      </w:r>
      <w:proofErr w:type="gramEnd"/>
    </w:p>
    <w:p w14:paraId="6084A5D7" w14:textId="1E7A360E" w:rsidR="00D74950" w:rsidRPr="00D74950" w:rsidRDefault="00D74950">
      <w:proofErr w:type="gramStart"/>
      <w:r>
        <w:rPr>
          <w:i/>
        </w:rPr>
        <w:lastRenderedPageBreak/>
        <w:t xml:space="preserve">Das Land </w:t>
      </w:r>
      <w:proofErr w:type="spellStart"/>
      <w:r>
        <w:rPr>
          <w:i/>
        </w:rPr>
        <w:t>ohne</w:t>
      </w:r>
      <w:proofErr w:type="spellEnd"/>
      <w:r>
        <w:rPr>
          <w:i/>
        </w:rPr>
        <w:t xml:space="preserve"> Frauen / Bride No.68</w:t>
      </w:r>
      <w:r>
        <w:t xml:space="preserve">, Carmine </w:t>
      </w:r>
      <w:proofErr w:type="spellStart"/>
      <w:r>
        <w:t>Gallone</w:t>
      </w:r>
      <w:proofErr w:type="spellEnd"/>
      <w:r>
        <w:t>, Germany/UK, 1929.</w:t>
      </w:r>
      <w:proofErr w:type="gramEnd"/>
    </w:p>
    <w:p w14:paraId="78E5BEB6" w14:textId="5066658A" w:rsidR="00D96BB5" w:rsidRDefault="00D96BB5">
      <w:proofErr w:type="spellStart"/>
      <w:r>
        <w:rPr>
          <w:i/>
        </w:rPr>
        <w:t>Liebeswalzer</w:t>
      </w:r>
      <w:proofErr w:type="spellEnd"/>
      <w:r>
        <w:t>, Wilhelm Thiele, Germany, 1930</w:t>
      </w:r>
      <w:r w:rsidR="00867FCA">
        <w:t>.</w:t>
      </w:r>
    </w:p>
    <w:p w14:paraId="333CAFAD" w14:textId="502F20FE" w:rsidR="00467452" w:rsidRPr="00467452" w:rsidRDefault="00467452">
      <w:proofErr w:type="spellStart"/>
      <w:r>
        <w:rPr>
          <w:i/>
        </w:rPr>
        <w:t>Melodie</w:t>
      </w:r>
      <w:proofErr w:type="spellEnd"/>
      <w:r>
        <w:rPr>
          <w:i/>
        </w:rPr>
        <w:t xml:space="preserve"> der Welt, </w:t>
      </w:r>
      <w:r>
        <w:t xml:space="preserve">Walter </w:t>
      </w:r>
      <w:proofErr w:type="spellStart"/>
      <w:r>
        <w:t>Ruttmann</w:t>
      </w:r>
      <w:proofErr w:type="spellEnd"/>
      <w:r>
        <w:t>, Germany, 1929.</w:t>
      </w:r>
    </w:p>
    <w:p w14:paraId="529064A8" w14:textId="77777777" w:rsidR="00D74950" w:rsidRDefault="00D96BB5" w:rsidP="001875F2">
      <w:proofErr w:type="spellStart"/>
      <w:proofErr w:type="gramStart"/>
      <w:r>
        <w:rPr>
          <w:i/>
        </w:rPr>
        <w:t>Melodie</w:t>
      </w:r>
      <w:proofErr w:type="spellEnd"/>
      <w:r>
        <w:rPr>
          <w:i/>
        </w:rPr>
        <w:t xml:space="preserve"> des </w:t>
      </w:r>
      <w:proofErr w:type="spellStart"/>
      <w:r>
        <w:rPr>
          <w:i/>
        </w:rPr>
        <w:t>Herzens</w:t>
      </w:r>
      <w:proofErr w:type="spellEnd"/>
      <w:r>
        <w:t xml:space="preserve">, </w:t>
      </w:r>
      <w:proofErr w:type="spellStart"/>
      <w:r>
        <w:t>Hanns</w:t>
      </w:r>
      <w:proofErr w:type="spellEnd"/>
      <w:r>
        <w:t xml:space="preserve"> Schwarz, Germany, 1929</w:t>
      </w:r>
      <w:r w:rsidR="00867FCA">
        <w:t>.</w:t>
      </w:r>
      <w:proofErr w:type="gramEnd"/>
    </w:p>
    <w:p w14:paraId="13FAAD1E" w14:textId="087274A6" w:rsidR="001875F2" w:rsidRDefault="001875F2" w:rsidP="001875F2">
      <w:r w:rsidRPr="00805B97">
        <w:rPr>
          <w:i/>
        </w:rPr>
        <w:t>Mr</w:t>
      </w:r>
      <w:r>
        <w:rPr>
          <w:i/>
        </w:rPr>
        <w:t>. Smith Wakes Up</w:t>
      </w:r>
      <w:proofErr w:type="gramStart"/>
      <w:r>
        <w:rPr>
          <w:i/>
        </w:rPr>
        <w:t>!</w:t>
      </w:r>
      <w:r>
        <w:t>,</w:t>
      </w:r>
      <w:proofErr w:type="gramEnd"/>
      <w:r>
        <w:t xml:space="preserve"> Jack Harrison, UK, 1929.</w:t>
      </w:r>
    </w:p>
    <w:p w14:paraId="47DEA5CE" w14:textId="07153AF7" w:rsidR="0087594B" w:rsidRDefault="0087594B" w:rsidP="0087594B">
      <w:pPr>
        <w:jc w:val="both"/>
      </w:pPr>
      <w:r>
        <w:rPr>
          <w:i/>
        </w:rPr>
        <w:t>Murder! / Mary</w:t>
      </w:r>
      <w:r>
        <w:t>, Alfred Hitchcock, UK/Germany, 1930</w:t>
      </w:r>
      <w:r w:rsidR="00867FCA">
        <w:t>.</w:t>
      </w:r>
    </w:p>
    <w:p w14:paraId="7A06BF3C" w14:textId="5483CD07" w:rsidR="002E15F0" w:rsidRPr="002E15F0" w:rsidRDefault="002E15F0" w:rsidP="0087594B">
      <w:pPr>
        <w:jc w:val="both"/>
      </w:pPr>
      <w:r>
        <w:rPr>
          <w:i/>
        </w:rPr>
        <w:t xml:space="preserve">Die </w:t>
      </w:r>
      <w:proofErr w:type="spellStart"/>
      <w:r>
        <w:rPr>
          <w:i/>
        </w:rPr>
        <w:t>Nacht</w:t>
      </w:r>
      <w:proofErr w:type="spellEnd"/>
      <w:r>
        <w:rPr>
          <w:i/>
        </w:rPr>
        <w:t xml:space="preserve"> </w:t>
      </w:r>
      <w:proofErr w:type="spellStart"/>
      <w:r>
        <w:rPr>
          <w:i/>
        </w:rPr>
        <w:t>gehört</w:t>
      </w:r>
      <w:proofErr w:type="spellEnd"/>
      <w:r>
        <w:rPr>
          <w:i/>
        </w:rPr>
        <w:t xml:space="preserve"> </w:t>
      </w:r>
      <w:proofErr w:type="spellStart"/>
      <w:r>
        <w:rPr>
          <w:i/>
        </w:rPr>
        <w:t>uns</w:t>
      </w:r>
      <w:proofErr w:type="spellEnd"/>
      <w:r>
        <w:rPr>
          <w:i/>
        </w:rPr>
        <w:t xml:space="preserve"> / La Nuit </w:t>
      </w:r>
      <w:proofErr w:type="spellStart"/>
      <w:proofErr w:type="gramStart"/>
      <w:r>
        <w:rPr>
          <w:i/>
        </w:rPr>
        <w:t>est</w:t>
      </w:r>
      <w:proofErr w:type="spellEnd"/>
      <w:proofErr w:type="gramEnd"/>
      <w:r>
        <w:rPr>
          <w:i/>
        </w:rPr>
        <w:t xml:space="preserve"> à nous</w:t>
      </w:r>
      <w:r>
        <w:t xml:space="preserve">, Gustav </w:t>
      </w:r>
      <w:proofErr w:type="spellStart"/>
      <w:r>
        <w:t>Fröhlich</w:t>
      </w:r>
      <w:proofErr w:type="spellEnd"/>
      <w:r>
        <w:t>, Germany, 1929</w:t>
      </w:r>
      <w:r w:rsidR="00867FCA">
        <w:t>.</w:t>
      </w:r>
    </w:p>
    <w:p w14:paraId="54951054" w14:textId="5F5D7852" w:rsidR="00255A5C" w:rsidRPr="00255A5C" w:rsidRDefault="00255A5C" w:rsidP="0087594B">
      <w:pPr>
        <w:jc w:val="both"/>
      </w:pPr>
      <w:r>
        <w:rPr>
          <w:i/>
        </w:rPr>
        <w:t>Rookery Nook</w:t>
      </w:r>
      <w:r>
        <w:t>, Tom Walls, UK, 1930</w:t>
      </w:r>
      <w:r w:rsidR="00867FCA">
        <w:t>.</w:t>
      </w:r>
    </w:p>
    <w:p w14:paraId="089AEDE4" w14:textId="1FDDDD33" w:rsidR="0037036C" w:rsidRPr="0037036C" w:rsidRDefault="0037036C">
      <w:proofErr w:type="gramStart"/>
      <w:r>
        <w:rPr>
          <w:i/>
        </w:rPr>
        <w:t>The Runaway Princess</w:t>
      </w:r>
      <w:r>
        <w:t>, Anthony Asquith, UK/Germany, 1928</w:t>
      </w:r>
      <w:r w:rsidR="00867FCA">
        <w:t>.</w:t>
      </w:r>
      <w:proofErr w:type="gramEnd"/>
    </w:p>
    <w:p w14:paraId="7B19663B" w14:textId="2BCB0A4D" w:rsidR="0018233F" w:rsidRDefault="0018233F">
      <w:proofErr w:type="gramStart"/>
      <w:r>
        <w:rPr>
          <w:i/>
        </w:rPr>
        <w:t>The Pleasure Garden</w:t>
      </w:r>
      <w:r>
        <w:t>, Alfred Hitchcock, UK/Germany, 1925</w:t>
      </w:r>
      <w:r w:rsidR="00867FCA">
        <w:t>.</w:t>
      </w:r>
      <w:proofErr w:type="gramEnd"/>
    </w:p>
    <w:p w14:paraId="27C51085" w14:textId="56DE4463" w:rsidR="00270A08" w:rsidRPr="00270A08" w:rsidRDefault="00270A08">
      <w:r>
        <w:rPr>
          <w:i/>
        </w:rPr>
        <w:t>Potiphar’s Wife</w:t>
      </w:r>
      <w:r>
        <w:t xml:space="preserve">, Maurice </w:t>
      </w:r>
      <w:proofErr w:type="spellStart"/>
      <w:r>
        <w:t>Elvey</w:t>
      </w:r>
      <w:proofErr w:type="spellEnd"/>
      <w:r>
        <w:t>, UK, 1931.</w:t>
      </w:r>
    </w:p>
    <w:p w14:paraId="35089E70" w14:textId="17EC0295" w:rsidR="006F217E" w:rsidRPr="006F217E" w:rsidRDefault="006F217E">
      <w:r>
        <w:rPr>
          <w:i/>
        </w:rPr>
        <w:t xml:space="preserve">La </w:t>
      </w:r>
      <w:r w:rsidR="009C30D8">
        <w:rPr>
          <w:i/>
        </w:rPr>
        <w:t>Ro</w:t>
      </w:r>
      <w:r>
        <w:rPr>
          <w:i/>
        </w:rPr>
        <w:t xml:space="preserve">ute </w:t>
      </w:r>
      <w:proofErr w:type="spellStart"/>
      <w:proofErr w:type="gramStart"/>
      <w:r>
        <w:rPr>
          <w:i/>
        </w:rPr>
        <w:t>est</w:t>
      </w:r>
      <w:proofErr w:type="spellEnd"/>
      <w:proofErr w:type="gramEnd"/>
      <w:r>
        <w:rPr>
          <w:i/>
        </w:rPr>
        <w:t xml:space="preserve"> belle, </w:t>
      </w:r>
      <w:r>
        <w:t>Robert Florey, France/UK, 1929</w:t>
      </w:r>
      <w:r w:rsidR="00867FCA">
        <w:t>.</w:t>
      </w:r>
    </w:p>
    <w:p w14:paraId="32976E8B" w14:textId="1F95D035" w:rsidR="00805B97" w:rsidRDefault="00805B97">
      <w:r>
        <w:rPr>
          <w:i/>
        </w:rPr>
        <w:t>The Singing Fool</w:t>
      </w:r>
      <w:r>
        <w:t>, Lloyd Bacon, US</w:t>
      </w:r>
      <w:r w:rsidR="00990907">
        <w:t>A</w:t>
      </w:r>
      <w:r>
        <w:t>, 1928</w:t>
      </w:r>
      <w:r w:rsidR="00867FCA">
        <w:t>.</w:t>
      </w:r>
    </w:p>
    <w:p w14:paraId="325C06CA" w14:textId="18CC5DAD" w:rsidR="007D2B30" w:rsidRPr="007D2B30" w:rsidRDefault="007D2B30">
      <w:proofErr w:type="gramStart"/>
      <w:r>
        <w:rPr>
          <w:i/>
        </w:rPr>
        <w:t xml:space="preserve">Sous les </w:t>
      </w:r>
      <w:proofErr w:type="spellStart"/>
      <w:r>
        <w:rPr>
          <w:i/>
        </w:rPr>
        <w:t>toits</w:t>
      </w:r>
      <w:proofErr w:type="spellEnd"/>
      <w:r>
        <w:rPr>
          <w:i/>
        </w:rPr>
        <w:t xml:space="preserve"> de Paris</w:t>
      </w:r>
      <w:r>
        <w:t>, René Clair, France, 1930.</w:t>
      </w:r>
      <w:proofErr w:type="gramEnd"/>
    </w:p>
    <w:p w14:paraId="24EFCF6B" w14:textId="398E4CF7" w:rsidR="003E6A0C" w:rsidRDefault="003E6A0C">
      <w:proofErr w:type="gramStart"/>
      <w:r>
        <w:rPr>
          <w:i/>
        </w:rPr>
        <w:t>Suspense</w:t>
      </w:r>
      <w:r>
        <w:t>, Walter Summers, UK, 1930.</w:t>
      </w:r>
      <w:proofErr w:type="gramEnd"/>
    </w:p>
    <w:p w14:paraId="4534CC5F" w14:textId="5FE8DBB8" w:rsidR="00903780" w:rsidRDefault="00903780">
      <w:proofErr w:type="gramStart"/>
      <w:r>
        <w:rPr>
          <w:i/>
        </w:rPr>
        <w:t>The Terror</w:t>
      </w:r>
      <w:r>
        <w:t>, Roy Del Ruth, US, 1928.</w:t>
      </w:r>
      <w:proofErr w:type="gramEnd"/>
    </w:p>
    <w:p w14:paraId="55496B55" w14:textId="351FC867" w:rsidR="005C46F4" w:rsidRPr="005C46F4" w:rsidRDefault="005C46F4">
      <w:proofErr w:type="gramStart"/>
      <w:r>
        <w:rPr>
          <w:i/>
        </w:rPr>
        <w:t>Les Trois masques</w:t>
      </w:r>
      <w:r>
        <w:t xml:space="preserve">, André </w:t>
      </w:r>
      <w:proofErr w:type="spellStart"/>
      <w:r>
        <w:t>Hugon</w:t>
      </w:r>
      <w:proofErr w:type="spellEnd"/>
      <w:r>
        <w:t>, France, 1929.</w:t>
      </w:r>
      <w:proofErr w:type="gramEnd"/>
    </w:p>
    <w:p w14:paraId="232B6FD5" w14:textId="19E404B9" w:rsidR="003E6A0C" w:rsidRDefault="003E6A0C">
      <w:r>
        <w:rPr>
          <w:i/>
        </w:rPr>
        <w:t>To What Red Hell</w:t>
      </w:r>
      <w:r>
        <w:t>, Edwin Greenwood, UK, 1929.</w:t>
      </w:r>
    </w:p>
    <w:p w14:paraId="3F576942" w14:textId="4D0BE6E3" w:rsidR="005E5A09" w:rsidRPr="005E5A09" w:rsidRDefault="005E5A09">
      <w:proofErr w:type="gramStart"/>
      <w:r>
        <w:rPr>
          <w:i/>
        </w:rPr>
        <w:t xml:space="preserve">Two Worlds / </w:t>
      </w:r>
      <w:proofErr w:type="spellStart"/>
      <w:r>
        <w:rPr>
          <w:i/>
        </w:rPr>
        <w:t>Zwei</w:t>
      </w:r>
      <w:proofErr w:type="spellEnd"/>
      <w:r>
        <w:rPr>
          <w:i/>
        </w:rPr>
        <w:t xml:space="preserve"> </w:t>
      </w:r>
      <w:proofErr w:type="spellStart"/>
      <w:r>
        <w:rPr>
          <w:i/>
        </w:rPr>
        <w:t>Welten</w:t>
      </w:r>
      <w:proofErr w:type="spellEnd"/>
      <w:r>
        <w:rPr>
          <w:i/>
        </w:rPr>
        <w:t xml:space="preserve"> / Les </w:t>
      </w:r>
      <w:proofErr w:type="spellStart"/>
      <w:r>
        <w:rPr>
          <w:i/>
        </w:rPr>
        <w:t>Deux</w:t>
      </w:r>
      <w:proofErr w:type="spellEnd"/>
      <w:r>
        <w:rPr>
          <w:i/>
        </w:rPr>
        <w:t xml:space="preserve"> </w:t>
      </w:r>
      <w:proofErr w:type="spellStart"/>
      <w:r>
        <w:rPr>
          <w:i/>
        </w:rPr>
        <w:t>mondes</w:t>
      </w:r>
      <w:proofErr w:type="spellEnd"/>
      <w:r>
        <w:t>, E. A. Dupont, UK</w:t>
      </w:r>
      <w:r w:rsidR="00D74950">
        <w:t>,</w:t>
      </w:r>
      <w:r>
        <w:t xml:space="preserve"> 1930.</w:t>
      </w:r>
      <w:proofErr w:type="gramEnd"/>
    </w:p>
    <w:p w14:paraId="0B1D2055" w14:textId="7F49EDD1" w:rsidR="00637473" w:rsidRPr="00637473" w:rsidRDefault="00637473">
      <w:r>
        <w:rPr>
          <w:i/>
        </w:rPr>
        <w:t>Under the Greenwood Tree</w:t>
      </w:r>
      <w:r>
        <w:t>, Harry Lachman, UK, 1929.</w:t>
      </w:r>
    </w:p>
    <w:p w14:paraId="50EFB6D6" w14:textId="4785A6CC" w:rsidR="00003EAE" w:rsidRPr="003E6A0C" w:rsidRDefault="00003EAE">
      <w:proofErr w:type="spellStart"/>
      <w:r w:rsidRPr="008478F7">
        <w:rPr>
          <w:i/>
          <w:color w:val="000000"/>
        </w:rPr>
        <w:t>Wer</w:t>
      </w:r>
      <w:proofErr w:type="spellEnd"/>
      <w:r w:rsidRPr="008478F7">
        <w:rPr>
          <w:i/>
          <w:color w:val="000000"/>
        </w:rPr>
        <w:t xml:space="preserve"> </w:t>
      </w:r>
      <w:proofErr w:type="spellStart"/>
      <w:r w:rsidRPr="008478F7">
        <w:rPr>
          <w:i/>
          <w:color w:val="000000"/>
        </w:rPr>
        <w:t>wird</w:t>
      </w:r>
      <w:proofErr w:type="spellEnd"/>
      <w:r w:rsidRPr="008478F7">
        <w:rPr>
          <w:i/>
          <w:color w:val="000000"/>
        </w:rPr>
        <w:t xml:space="preserve"> </w:t>
      </w:r>
      <w:proofErr w:type="spellStart"/>
      <w:r w:rsidRPr="008478F7">
        <w:rPr>
          <w:i/>
          <w:color w:val="000000"/>
        </w:rPr>
        <w:t>denn</w:t>
      </w:r>
      <w:proofErr w:type="spellEnd"/>
      <w:r w:rsidRPr="008478F7">
        <w:rPr>
          <w:i/>
          <w:color w:val="000000"/>
        </w:rPr>
        <w:t xml:space="preserve"> </w:t>
      </w:r>
      <w:proofErr w:type="spellStart"/>
      <w:r w:rsidRPr="008478F7">
        <w:rPr>
          <w:i/>
          <w:color w:val="000000"/>
        </w:rPr>
        <w:t>weinen</w:t>
      </w:r>
      <w:proofErr w:type="spellEnd"/>
      <w:r w:rsidRPr="008478F7">
        <w:rPr>
          <w:i/>
          <w:color w:val="000000"/>
        </w:rPr>
        <w:t xml:space="preserve">, </w:t>
      </w:r>
      <w:proofErr w:type="spellStart"/>
      <w:r w:rsidRPr="008478F7">
        <w:rPr>
          <w:i/>
          <w:color w:val="000000"/>
        </w:rPr>
        <w:t>wenn</w:t>
      </w:r>
      <w:proofErr w:type="spellEnd"/>
      <w:r w:rsidRPr="008478F7">
        <w:rPr>
          <w:i/>
          <w:color w:val="000000"/>
        </w:rPr>
        <w:t xml:space="preserve"> man </w:t>
      </w:r>
      <w:proofErr w:type="spellStart"/>
      <w:r w:rsidRPr="008478F7">
        <w:rPr>
          <w:i/>
          <w:color w:val="000000"/>
        </w:rPr>
        <w:t>auseinander</w:t>
      </w:r>
      <w:proofErr w:type="spellEnd"/>
      <w:r w:rsidR="009C30D8">
        <w:rPr>
          <w:i/>
          <w:color w:val="000000"/>
        </w:rPr>
        <w:t xml:space="preserve"> </w:t>
      </w:r>
      <w:proofErr w:type="spellStart"/>
      <w:r w:rsidRPr="008478F7">
        <w:rPr>
          <w:i/>
          <w:color w:val="000000"/>
        </w:rPr>
        <w:t>geht</w:t>
      </w:r>
      <w:proofErr w:type="spellEnd"/>
      <w:r w:rsidR="009C30D8">
        <w:rPr>
          <w:i/>
          <w:color w:val="000000"/>
        </w:rPr>
        <w:t xml:space="preserve"> </w:t>
      </w:r>
      <w:r>
        <w:rPr>
          <w:i/>
          <w:color w:val="000000"/>
        </w:rPr>
        <w:t>/ Why Cry at Parting</w:t>
      </w:r>
      <w:proofErr w:type="gramStart"/>
      <w:r>
        <w:rPr>
          <w:i/>
          <w:color w:val="000000"/>
        </w:rPr>
        <w:t>?</w:t>
      </w:r>
      <w:r w:rsidRPr="008478F7">
        <w:rPr>
          <w:color w:val="000000"/>
        </w:rPr>
        <w:t>,</w:t>
      </w:r>
      <w:proofErr w:type="gramEnd"/>
      <w:r>
        <w:rPr>
          <w:color w:val="000000"/>
        </w:rPr>
        <w:t xml:space="preserve"> Richard </w:t>
      </w:r>
      <w:proofErr w:type="spellStart"/>
      <w:r>
        <w:rPr>
          <w:color w:val="000000"/>
        </w:rPr>
        <w:t>Eichberg</w:t>
      </w:r>
      <w:proofErr w:type="spellEnd"/>
      <w:r>
        <w:rPr>
          <w:color w:val="000000"/>
        </w:rPr>
        <w:t>, Germany/UK, 1929</w:t>
      </w:r>
      <w:r w:rsidR="00270A08">
        <w:rPr>
          <w:color w:val="000000"/>
        </w:rPr>
        <w:t>.</w:t>
      </w:r>
    </w:p>
    <w:p w14:paraId="52DB6B6A" w14:textId="77777777" w:rsidR="00CE6D31" w:rsidRPr="00805B97" w:rsidRDefault="00CE6D31"/>
    <w:sectPr w:rsidR="00CE6D31" w:rsidRPr="00805B97" w:rsidSect="001F7CBB">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A57C2" w14:textId="77777777" w:rsidR="00EC6B34" w:rsidRDefault="00EC6B34" w:rsidP="00E66A43">
      <w:r>
        <w:separator/>
      </w:r>
    </w:p>
  </w:endnote>
  <w:endnote w:type="continuationSeparator" w:id="0">
    <w:p w14:paraId="1BADBCD5" w14:textId="77777777" w:rsidR="00EC6B34" w:rsidRDefault="00EC6B34" w:rsidP="00E66A43">
      <w:r>
        <w:continuationSeparator/>
      </w:r>
    </w:p>
  </w:endnote>
  <w:endnote w:id="1">
    <w:p w14:paraId="0362CD8D" w14:textId="29C75BBF" w:rsidR="00EC6B34" w:rsidRPr="00FC34D1" w:rsidRDefault="00EC6B34">
      <w:pPr>
        <w:pStyle w:val="EndnoteText"/>
      </w:pPr>
      <w:r>
        <w:rPr>
          <w:rStyle w:val="EndnoteReference"/>
        </w:rPr>
        <w:endnoteRef/>
      </w:r>
      <w:r>
        <w:t xml:space="preserve"> Advertisement for the trade show, </w:t>
      </w:r>
      <w:proofErr w:type="spellStart"/>
      <w:r>
        <w:rPr>
          <w:i/>
        </w:rPr>
        <w:t>Kinematograph</w:t>
      </w:r>
      <w:proofErr w:type="spellEnd"/>
      <w:r>
        <w:rPr>
          <w:i/>
        </w:rPr>
        <w:t xml:space="preserve"> Weekly, </w:t>
      </w:r>
      <w:r>
        <w:t>20</w:t>
      </w:r>
      <w:r>
        <w:rPr>
          <w:i/>
        </w:rPr>
        <w:t xml:space="preserve"> </w:t>
      </w:r>
      <w:r>
        <w:t>June 1929 (back cover).</w:t>
      </w:r>
    </w:p>
  </w:endnote>
  <w:endnote w:id="2">
    <w:p w14:paraId="0BFA2D13" w14:textId="1CB2D706" w:rsidR="00EC6B34" w:rsidRPr="008D3CE6" w:rsidRDefault="00EC6B34">
      <w:pPr>
        <w:pStyle w:val="EndnoteText"/>
      </w:pPr>
      <w:r>
        <w:rPr>
          <w:rStyle w:val="EndnoteReference"/>
        </w:rPr>
        <w:endnoteRef/>
      </w:r>
      <w:r>
        <w:t xml:space="preserve"> Detailed evidence of the strain on BIP’s apparatus is found in the 1929 production diary kept by David </w:t>
      </w:r>
      <w:proofErr w:type="spellStart"/>
      <w:r>
        <w:t>Cunynghame</w:t>
      </w:r>
      <w:proofErr w:type="spellEnd"/>
      <w:r>
        <w:t xml:space="preserve">, later a key production associate of Alexander Korda, then a lowly but meticulous sound department employee. </w:t>
      </w:r>
      <w:proofErr w:type="gramStart"/>
      <w:r>
        <w:t xml:space="preserve">(David </w:t>
      </w:r>
      <w:proofErr w:type="spellStart"/>
      <w:r>
        <w:t>Cunynghame</w:t>
      </w:r>
      <w:proofErr w:type="spellEnd"/>
      <w:r>
        <w:t xml:space="preserve"> collection, BFI Special Collections.)</w:t>
      </w:r>
      <w:proofErr w:type="gramEnd"/>
    </w:p>
  </w:endnote>
  <w:endnote w:id="3">
    <w:p w14:paraId="32A3CA61" w14:textId="4B9C8019" w:rsidR="00EC6B34" w:rsidRPr="00EF6D3F" w:rsidRDefault="00EC6B34">
      <w:pPr>
        <w:pStyle w:val="EndnoteText"/>
      </w:pPr>
      <w:r>
        <w:rPr>
          <w:rStyle w:val="EndnoteReference"/>
        </w:rPr>
        <w:endnoteRef/>
      </w:r>
      <w:r>
        <w:t xml:space="preserve"> </w:t>
      </w:r>
      <w:proofErr w:type="gramStart"/>
      <w:r>
        <w:t xml:space="preserve">Advertisement for British International Pictures, </w:t>
      </w:r>
      <w:r>
        <w:rPr>
          <w:i/>
        </w:rPr>
        <w:t>Film Weekly</w:t>
      </w:r>
      <w:r>
        <w:t>, 18 November 1929, p.36.</w:t>
      </w:r>
      <w:proofErr w:type="gramEnd"/>
    </w:p>
  </w:endnote>
  <w:endnote w:id="4">
    <w:p w14:paraId="64417C54" w14:textId="41DBEFE6" w:rsidR="00EC6B34" w:rsidRPr="00A50C85" w:rsidRDefault="00EC6B34">
      <w:pPr>
        <w:pStyle w:val="EndnoteText"/>
      </w:pPr>
      <w:r>
        <w:rPr>
          <w:rStyle w:val="EndnoteReference"/>
        </w:rPr>
        <w:endnoteRef/>
      </w:r>
      <w:r>
        <w:rPr>
          <w:i/>
        </w:rPr>
        <w:t xml:space="preserve"> </w:t>
      </w:r>
      <w:r>
        <w:t xml:space="preserve">A French version of </w:t>
      </w:r>
      <w:r>
        <w:rPr>
          <w:i/>
        </w:rPr>
        <w:t>Atlantic</w:t>
      </w:r>
      <w:r>
        <w:t xml:space="preserve">, using some reconstructed sets, was separately made by Jean </w:t>
      </w:r>
      <w:proofErr w:type="spellStart"/>
      <w:r>
        <w:t>Kemm</w:t>
      </w:r>
      <w:proofErr w:type="spellEnd"/>
      <w:r>
        <w:t xml:space="preserve"> at BIP in March 1929. </w:t>
      </w:r>
    </w:p>
  </w:endnote>
  <w:endnote w:id="5">
    <w:p w14:paraId="722F0F56" w14:textId="1B9A9C06" w:rsidR="00EC6B34" w:rsidRPr="008C681F" w:rsidRDefault="00EC6B34">
      <w:pPr>
        <w:pStyle w:val="EndnoteText"/>
      </w:pPr>
      <w:r w:rsidRPr="008C681F">
        <w:rPr>
          <w:rStyle w:val="EndnoteReference"/>
        </w:rPr>
        <w:endnoteRef/>
      </w:r>
      <w:r w:rsidRPr="008C681F">
        <w:t xml:space="preserve"> </w:t>
      </w:r>
      <w:r w:rsidRPr="008C681F">
        <w:rPr>
          <w:i/>
        </w:rPr>
        <w:t xml:space="preserve">Billboard </w:t>
      </w:r>
      <w:r w:rsidRPr="008C681F">
        <w:t>magazine called it ‘one of the best pictures that has yet been imported to America…a dramatic intensity that few American productions during the current sequel have equaled’ (12 October 1929</w:t>
      </w:r>
      <w:r>
        <w:t>, p.</w:t>
      </w:r>
      <w:r w:rsidRPr="008C681F">
        <w:t>23).</w:t>
      </w:r>
    </w:p>
  </w:endnote>
  <w:endnote w:id="6">
    <w:p w14:paraId="496E7143" w14:textId="237090C5" w:rsidR="00EC6B34" w:rsidRPr="005F35CC" w:rsidRDefault="00EC6B34">
      <w:pPr>
        <w:pStyle w:val="EndnoteText"/>
      </w:pPr>
      <w:r w:rsidRPr="008C681F">
        <w:rPr>
          <w:rStyle w:val="EndnoteReference"/>
        </w:rPr>
        <w:endnoteRef/>
      </w:r>
      <w:r>
        <w:t xml:space="preserve"> Marcel </w:t>
      </w:r>
      <w:proofErr w:type="spellStart"/>
      <w:r>
        <w:t>Carné</w:t>
      </w:r>
      <w:proofErr w:type="spellEnd"/>
      <w:r>
        <w:t xml:space="preserve"> reports on the </w:t>
      </w:r>
      <w:proofErr w:type="spellStart"/>
      <w:r>
        <w:t>Tobis</w:t>
      </w:r>
      <w:proofErr w:type="spellEnd"/>
      <w:r>
        <w:t xml:space="preserve"> studio visit in </w:t>
      </w:r>
      <w:proofErr w:type="spellStart"/>
      <w:r>
        <w:rPr>
          <w:i/>
        </w:rPr>
        <w:t>Cinémagazine</w:t>
      </w:r>
      <w:proofErr w:type="spellEnd"/>
      <w:r>
        <w:t xml:space="preserve">, 8 November 1929, collected in </w:t>
      </w:r>
      <w:proofErr w:type="spellStart"/>
      <w:r>
        <w:t>Carné</w:t>
      </w:r>
      <w:proofErr w:type="spellEnd"/>
      <w:r>
        <w:t xml:space="preserve">, 2016, pp. 165-169. </w:t>
      </w:r>
    </w:p>
  </w:endnote>
  <w:endnote w:id="7">
    <w:p w14:paraId="0CB0223D" w14:textId="2EA4F153" w:rsidR="00EC6B34" w:rsidRPr="00E443A2" w:rsidRDefault="00EC6B34">
      <w:pPr>
        <w:pStyle w:val="EndnoteText"/>
      </w:pPr>
      <w:r>
        <w:rPr>
          <w:rStyle w:val="EndnoteReference"/>
        </w:rPr>
        <w:endnoteRef/>
      </w:r>
      <w:r>
        <w:t xml:space="preserve"> Eisenstein, </w:t>
      </w:r>
      <w:proofErr w:type="spellStart"/>
      <w:r>
        <w:t>Pudovkin</w:t>
      </w:r>
      <w:proofErr w:type="spellEnd"/>
      <w:r>
        <w:t xml:space="preserve"> and </w:t>
      </w:r>
      <w:proofErr w:type="spellStart"/>
      <w:r>
        <w:t>Alexandrov</w:t>
      </w:r>
      <w:proofErr w:type="spellEnd"/>
      <w:r>
        <w:t xml:space="preserve">, the statement’s signatories, prophesied a ‘terrible’ period of film production </w:t>
      </w:r>
      <w:proofErr w:type="spellStart"/>
      <w:r>
        <w:t>utilising</w:t>
      </w:r>
      <w:proofErr w:type="spellEnd"/>
      <w:r>
        <w:t xml:space="preserve"> synchronous speech and sound effects in ‘photographic performances of a theatrical nature’ (</w:t>
      </w:r>
      <w:r>
        <w:rPr>
          <w:i/>
        </w:rPr>
        <w:t>Close Up</w:t>
      </w:r>
      <w:r>
        <w:t xml:space="preserve">, October 1928, pp.11-12). </w:t>
      </w:r>
    </w:p>
  </w:endnote>
  <w:endnote w:id="8">
    <w:p w14:paraId="165E12E3" w14:textId="1351FA3D" w:rsidR="00EC6B34" w:rsidRPr="00BA14B5" w:rsidRDefault="00EC6B34">
      <w:pPr>
        <w:pStyle w:val="EndnoteText"/>
      </w:pPr>
      <w:r>
        <w:rPr>
          <w:rStyle w:val="EndnoteReference"/>
        </w:rPr>
        <w:endnoteRef/>
      </w:r>
      <w:r>
        <w:t xml:space="preserve"> Wilcox’s American technical director Byron Haskin, a veteran of </w:t>
      </w:r>
      <w:r>
        <w:rPr>
          <w:i/>
        </w:rPr>
        <w:t xml:space="preserve">Black Waters, </w:t>
      </w:r>
      <w:r>
        <w:t>gives an enjoyably jaundiced account of his British and Dominions experiences in Byron Haskin (1984).</w:t>
      </w:r>
    </w:p>
  </w:endnote>
  <w:endnote w:id="9">
    <w:p w14:paraId="2412A0B4" w14:textId="61C9AE14" w:rsidR="00EC6B34" w:rsidRPr="00D916D0" w:rsidRDefault="00EC6B34">
      <w:pPr>
        <w:pStyle w:val="EndnoteText"/>
      </w:pPr>
      <w:r w:rsidRPr="00D916D0">
        <w:rPr>
          <w:rStyle w:val="EndnoteReference"/>
        </w:rPr>
        <w:endnoteRef/>
      </w:r>
      <w:r w:rsidRPr="00D916D0">
        <w:t xml:space="preserve"> </w:t>
      </w:r>
      <w:r>
        <w:t xml:space="preserve">P. L. </w:t>
      </w:r>
      <w:proofErr w:type="spellStart"/>
      <w:r w:rsidRPr="00D916D0">
        <w:t>Mannock</w:t>
      </w:r>
      <w:proofErr w:type="spellEnd"/>
      <w:r>
        <w:t xml:space="preserve"> commented </w:t>
      </w:r>
      <w:r w:rsidRPr="00D916D0">
        <w:t xml:space="preserve">in </w:t>
      </w:r>
      <w:proofErr w:type="spellStart"/>
      <w:r w:rsidRPr="00D916D0">
        <w:rPr>
          <w:i/>
        </w:rPr>
        <w:t>Kinematograph</w:t>
      </w:r>
      <w:proofErr w:type="spellEnd"/>
      <w:r w:rsidRPr="00D916D0">
        <w:rPr>
          <w:i/>
        </w:rPr>
        <w:t xml:space="preserve"> Weekly</w:t>
      </w:r>
      <w:r>
        <w:t>:</w:t>
      </w:r>
      <w:r w:rsidRPr="00D916D0">
        <w:t xml:space="preserve"> </w:t>
      </w:r>
      <w:r>
        <w:t>‘</w:t>
      </w:r>
      <w:r w:rsidRPr="00D916D0">
        <w:t>The average scenario writer is a sorry mockery; the average dialogue is bald and boring’ (</w:t>
      </w:r>
      <w:proofErr w:type="spellStart"/>
      <w:r>
        <w:t>Mannock</w:t>
      </w:r>
      <w:proofErr w:type="spellEnd"/>
      <w:r>
        <w:t xml:space="preserve">, 1930). </w:t>
      </w:r>
      <w:proofErr w:type="spellStart"/>
      <w:r>
        <w:t>Ma</w:t>
      </w:r>
      <w:r w:rsidRPr="00D916D0">
        <w:t>nnock</w:t>
      </w:r>
      <w:proofErr w:type="spellEnd"/>
      <w:r w:rsidRPr="00D916D0">
        <w:t xml:space="preserve"> in his time had written a few bad scenar</w:t>
      </w:r>
      <w:r>
        <w:t>i</w:t>
      </w:r>
      <w:r w:rsidRPr="00D916D0">
        <w:t>os himself.</w:t>
      </w:r>
    </w:p>
  </w:endnote>
  <w:endnote w:id="10">
    <w:p w14:paraId="3FAE2573" w14:textId="49133EE6" w:rsidR="00EC6B34" w:rsidRPr="00783276" w:rsidRDefault="00EC6B34">
      <w:pPr>
        <w:pStyle w:val="EndnoteText"/>
      </w:pPr>
      <w:r>
        <w:rPr>
          <w:rStyle w:val="EndnoteReference"/>
        </w:rPr>
        <w:endnoteRef/>
      </w:r>
      <w:r>
        <w:t xml:space="preserve"> For a more generous view, see Jamie Sexton (2008).</w:t>
      </w:r>
    </w:p>
  </w:endnote>
  <w:endnote w:id="11">
    <w:p w14:paraId="6E18F584" w14:textId="1579982C" w:rsidR="00EC6B34" w:rsidRPr="0045387D" w:rsidRDefault="00EC6B34">
      <w:pPr>
        <w:pStyle w:val="EndnoteText"/>
      </w:pPr>
      <w:r>
        <w:rPr>
          <w:rStyle w:val="EndnoteReference"/>
        </w:rPr>
        <w:endnoteRef/>
      </w:r>
      <w:r>
        <w:t xml:space="preserve"> </w:t>
      </w:r>
      <w:proofErr w:type="gramStart"/>
      <w:r>
        <w:t>6 February 1929, p.3.</w:t>
      </w:r>
      <w:proofErr w:type="gramEnd"/>
      <w:r>
        <w:t xml:space="preserve"> The article presents a re-arranged version of the talk </w:t>
      </w:r>
      <w:proofErr w:type="spellStart"/>
      <w:r>
        <w:t>Pudovkin</w:t>
      </w:r>
      <w:proofErr w:type="spellEnd"/>
      <w:r>
        <w:t xml:space="preserve"> gave to the Film Society in London on 3 February, later published as ‘Types Instead of Actors’ in his book </w:t>
      </w:r>
      <w:r>
        <w:rPr>
          <w:i/>
        </w:rPr>
        <w:t xml:space="preserve">Film Technique </w:t>
      </w:r>
      <w:r>
        <w:t>(1929)</w:t>
      </w:r>
      <w:r>
        <w:rPr>
          <w: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74BA2" w14:textId="77777777" w:rsidR="00EC6B34" w:rsidRDefault="00EC6B34" w:rsidP="00E66A43">
      <w:r>
        <w:separator/>
      </w:r>
    </w:p>
  </w:footnote>
  <w:footnote w:type="continuationSeparator" w:id="0">
    <w:p w14:paraId="46EBE605" w14:textId="77777777" w:rsidR="00EC6B34" w:rsidRDefault="00EC6B34" w:rsidP="00E66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18"/>
    <w:rsid w:val="00003071"/>
    <w:rsid w:val="00003EAE"/>
    <w:rsid w:val="00011157"/>
    <w:rsid w:val="0001124A"/>
    <w:rsid w:val="00020BE8"/>
    <w:rsid w:val="000305F2"/>
    <w:rsid w:val="000307A5"/>
    <w:rsid w:val="0003295D"/>
    <w:rsid w:val="00046A22"/>
    <w:rsid w:val="00051CB1"/>
    <w:rsid w:val="00057836"/>
    <w:rsid w:val="00063EF1"/>
    <w:rsid w:val="0007034D"/>
    <w:rsid w:val="00073D48"/>
    <w:rsid w:val="0007557E"/>
    <w:rsid w:val="000930DB"/>
    <w:rsid w:val="00095367"/>
    <w:rsid w:val="000A1B7E"/>
    <w:rsid w:val="000A354E"/>
    <w:rsid w:val="000A4C6A"/>
    <w:rsid w:val="000A6CE6"/>
    <w:rsid w:val="000B4A1F"/>
    <w:rsid w:val="000B5FAA"/>
    <w:rsid w:val="000B678F"/>
    <w:rsid w:val="000C3A53"/>
    <w:rsid w:val="000C41BC"/>
    <w:rsid w:val="000C5BF8"/>
    <w:rsid w:val="000D2C88"/>
    <w:rsid w:val="000D4D26"/>
    <w:rsid w:val="000D6315"/>
    <w:rsid w:val="000D7A04"/>
    <w:rsid w:val="000E647A"/>
    <w:rsid w:val="000E71C5"/>
    <w:rsid w:val="000F206B"/>
    <w:rsid w:val="000F7C2D"/>
    <w:rsid w:val="00110B05"/>
    <w:rsid w:val="0011111E"/>
    <w:rsid w:val="00112D5E"/>
    <w:rsid w:val="0011707E"/>
    <w:rsid w:val="0011771A"/>
    <w:rsid w:val="0012544F"/>
    <w:rsid w:val="001261B4"/>
    <w:rsid w:val="00127449"/>
    <w:rsid w:val="00133806"/>
    <w:rsid w:val="00146745"/>
    <w:rsid w:val="00151406"/>
    <w:rsid w:val="00152F1C"/>
    <w:rsid w:val="0015338C"/>
    <w:rsid w:val="00156CE3"/>
    <w:rsid w:val="001662CB"/>
    <w:rsid w:val="0017260A"/>
    <w:rsid w:val="0018233F"/>
    <w:rsid w:val="0018307A"/>
    <w:rsid w:val="001838B1"/>
    <w:rsid w:val="001852B4"/>
    <w:rsid w:val="00185AD0"/>
    <w:rsid w:val="001875F2"/>
    <w:rsid w:val="00187643"/>
    <w:rsid w:val="00192008"/>
    <w:rsid w:val="001947A7"/>
    <w:rsid w:val="00195DD9"/>
    <w:rsid w:val="00195ED7"/>
    <w:rsid w:val="00196CAC"/>
    <w:rsid w:val="001A0811"/>
    <w:rsid w:val="001A6A72"/>
    <w:rsid w:val="001B290B"/>
    <w:rsid w:val="001B465C"/>
    <w:rsid w:val="001B7048"/>
    <w:rsid w:val="001C0A2A"/>
    <w:rsid w:val="001C0EE2"/>
    <w:rsid w:val="001C693A"/>
    <w:rsid w:val="001D1955"/>
    <w:rsid w:val="001D300B"/>
    <w:rsid w:val="001D533A"/>
    <w:rsid w:val="001D5DA7"/>
    <w:rsid w:val="001D66C7"/>
    <w:rsid w:val="001E7423"/>
    <w:rsid w:val="001F1336"/>
    <w:rsid w:val="001F7CBB"/>
    <w:rsid w:val="0020390E"/>
    <w:rsid w:val="00212EB1"/>
    <w:rsid w:val="00213C6B"/>
    <w:rsid w:val="00215805"/>
    <w:rsid w:val="00227FAA"/>
    <w:rsid w:val="00231ECC"/>
    <w:rsid w:val="00231F58"/>
    <w:rsid w:val="002326AD"/>
    <w:rsid w:val="00233E48"/>
    <w:rsid w:val="00241D45"/>
    <w:rsid w:val="00242405"/>
    <w:rsid w:val="002523F4"/>
    <w:rsid w:val="00255A5C"/>
    <w:rsid w:val="00256965"/>
    <w:rsid w:val="00260D9E"/>
    <w:rsid w:val="002619D0"/>
    <w:rsid w:val="00270A08"/>
    <w:rsid w:val="00271CF6"/>
    <w:rsid w:val="00274CB8"/>
    <w:rsid w:val="002779F6"/>
    <w:rsid w:val="00285DE2"/>
    <w:rsid w:val="00291B59"/>
    <w:rsid w:val="00292B0C"/>
    <w:rsid w:val="00293761"/>
    <w:rsid w:val="002964B0"/>
    <w:rsid w:val="002A762A"/>
    <w:rsid w:val="002B036B"/>
    <w:rsid w:val="002B14B6"/>
    <w:rsid w:val="002B4903"/>
    <w:rsid w:val="002B73B3"/>
    <w:rsid w:val="002C7C1D"/>
    <w:rsid w:val="002D2DD5"/>
    <w:rsid w:val="002D3348"/>
    <w:rsid w:val="002E15F0"/>
    <w:rsid w:val="002E5D35"/>
    <w:rsid w:val="002F17ED"/>
    <w:rsid w:val="002F569E"/>
    <w:rsid w:val="002F5ECE"/>
    <w:rsid w:val="002F7C63"/>
    <w:rsid w:val="00300701"/>
    <w:rsid w:val="003101F2"/>
    <w:rsid w:val="00312ABC"/>
    <w:rsid w:val="00317AFC"/>
    <w:rsid w:val="00334CFC"/>
    <w:rsid w:val="003470A9"/>
    <w:rsid w:val="00352E5B"/>
    <w:rsid w:val="00362DAF"/>
    <w:rsid w:val="00363BCD"/>
    <w:rsid w:val="0037036C"/>
    <w:rsid w:val="00370788"/>
    <w:rsid w:val="00374C46"/>
    <w:rsid w:val="00381BE1"/>
    <w:rsid w:val="0039418A"/>
    <w:rsid w:val="00396529"/>
    <w:rsid w:val="003A11EF"/>
    <w:rsid w:val="003A2837"/>
    <w:rsid w:val="003A345A"/>
    <w:rsid w:val="003A46DE"/>
    <w:rsid w:val="003A6FA0"/>
    <w:rsid w:val="003B02EF"/>
    <w:rsid w:val="003B1EDA"/>
    <w:rsid w:val="003B4A65"/>
    <w:rsid w:val="003B53E7"/>
    <w:rsid w:val="003B5B6C"/>
    <w:rsid w:val="003C02FB"/>
    <w:rsid w:val="003D03F0"/>
    <w:rsid w:val="003D14C4"/>
    <w:rsid w:val="003D2D5A"/>
    <w:rsid w:val="003D6FDA"/>
    <w:rsid w:val="003E2684"/>
    <w:rsid w:val="003E3A05"/>
    <w:rsid w:val="003E6A0C"/>
    <w:rsid w:val="003E79AD"/>
    <w:rsid w:val="003F058F"/>
    <w:rsid w:val="003F0822"/>
    <w:rsid w:val="003F5074"/>
    <w:rsid w:val="00404E67"/>
    <w:rsid w:val="00405CFD"/>
    <w:rsid w:val="00421E46"/>
    <w:rsid w:val="00423760"/>
    <w:rsid w:val="004279EB"/>
    <w:rsid w:val="00430777"/>
    <w:rsid w:val="004379DF"/>
    <w:rsid w:val="0044281E"/>
    <w:rsid w:val="0045387D"/>
    <w:rsid w:val="004602C5"/>
    <w:rsid w:val="004608FE"/>
    <w:rsid w:val="004661FE"/>
    <w:rsid w:val="00467452"/>
    <w:rsid w:val="00471DCC"/>
    <w:rsid w:val="0048281D"/>
    <w:rsid w:val="00482876"/>
    <w:rsid w:val="0048363E"/>
    <w:rsid w:val="0049510D"/>
    <w:rsid w:val="004A01E4"/>
    <w:rsid w:val="004A0789"/>
    <w:rsid w:val="004A71AB"/>
    <w:rsid w:val="004B00AF"/>
    <w:rsid w:val="004B3398"/>
    <w:rsid w:val="004B3E64"/>
    <w:rsid w:val="004B4D5C"/>
    <w:rsid w:val="004C2211"/>
    <w:rsid w:val="004C2BE9"/>
    <w:rsid w:val="004C5254"/>
    <w:rsid w:val="004C65C8"/>
    <w:rsid w:val="004C6923"/>
    <w:rsid w:val="004C6C32"/>
    <w:rsid w:val="004C6CEC"/>
    <w:rsid w:val="004D248C"/>
    <w:rsid w:val="004D53B9"/>
    <w:rsid w:val="004E3FB1"/>
    <w:rsid w:val="004F6C4A"/>
    <w:rsid w:val="004F7F9D"/>
    <w:rsid w:val="005010CB"/>
    <w:rsid w:val="005012D5"/>
    <w:rsid w:val="0050229E"/>
    <w:rsid w:val="00504036"/>
    <w:rsid w:val="0050531A"/>
    <w:rsid w:val="00511025"/>
    <w:rsid w:val="00516B69"/>
    <w:rsid w:val="00517961"/>
    <w:rsid w:val="00521C25"/>
    <w:rsid w:val="00532CA6"/>
    <w:rsid w:val="00533731"/>
    <w:rsid w:val="005370FB"/>
    <w:rsid w:val="00561698"/>
    <w:rsid w:val="00561C82"/>
    <w:rsid w:val="00564A4F"/>
    <w:rsid w:val="00570A3F"/>
    <w:rsid w:val="00572ACB"/>
    <w:rsid w:val="00574AB1"/>
    <w:rsid w:val="00593FEF"/>
    <w:rsid w:val="00597D69"/>
    <w:rsid w:val="005A0753"/>
    <w:rsid w:val="005A177C"/>
    <w:rsid w:val="005A7C61"/>
    <w:rsid w:val="005B38C8"/>
    <w:rsid w:val="005B573E"/>
    <w:rsid w:val="005C0355"/>
    <w:rsid w:val="005C06BB"/>
    <w:rsid w:val="005C16CD"/>
    <w:rsid w:val="005C1931"/>
    <w:rsid w:val="005C46F4"/>
    <w:rsid w:val="005D13EE"/>
    <w:rsid w:val="005D2FC1"/>
    <w:rsid w:val="005D3097"/>
    <w:rsid w:val="005E2ECB"/>
    <w:rsid w:val="005E5A09"/>
    <w:rsid w:val="005E757A"/>
    <w:rsid w:val="005F1F85"/>
    <w:rsid w:val="005F2209"/>
    <w:rsid w:val="005F35CC"/>
    <w:rsid w:val="005F40D9"/>
    <w:rsid w:val="005F4CC1"/>
    <w:rsid w:val="005F52E3"/>
    <w:rsid w:val="00601B63"/>
    <w:rsid w:val="00604FC9"/>
    <w:rsid w:val="006062B5"/>
    <w:rsid w:val="006071BF"/>
    <w:rsid w:val="00613D35"/>
    <w:rsid w:val="00620ED2"/>
    <w:rsid w:val="00625673"/>
    <w:rsid w:val="0063437E"/>
    <w:rsid w:val="00634495"/>
    <w:rsid w:val="00635EA8"/>
    <w:rsid w:val="006372B6"/>
    <w:rsid w:val="00637473"/>
    <w:rsid w:val="0064198F"/>
    <w:rsid w:val="00644563"/>
    <w:rsid w:val="00646F25"/>
    <w:rsid w:val="00647F6A"/>
    <w:rsid w:val="00647FFC"/>
    <w:rsid w:val="00653799"/>
    <w:rsid w:val="00657411"/>
    <w:rsid w:val="0065760B"/>
    <w:rsid w:val="00671039"/>
    <w:rsid w:val="00671D94"/>
    <w:rsid w:val="0067644C"/>
    <w:rsid w:val="00682971"/>
    <w:rsid w:val="0068519D"/>
    <w:rsid w:val="00687E96"/>
    <w:rsid w:val="00692B2F"/>
    <w:rsid w:val="0069526D"/>
    <w:rsid w:val="006A3736"/>
    <w:rsid w:val="006B2E43"/>
    <w:rsid w:val="006B5893"/>
    <w:rsid w:val="006B6DE9"/>
    <w:rsid w:val="006B796C"/>
    <w:rsid w:val="006B7F9A"/>
    <w:rsid w:val="006C05E5"/>
    <w:rsid w:val="006C7017"/>
    <w:rsid w:val="006D0682"/>
    <w:rsid w:val="006D4A05"/>
    <w:rsid w:val="006D72FC"/>
    <w:rsid w:val="006E2362"/>
    <w:rsid w:val="006E2FC7"/>
    <w:rsid w:val="006F1A4C"/>
    <w:rsid w:val="006F217E"/>
    <w:rsid w:val="00700F24"/>
    <w:rsid w:val="00715B67"/>
    <w:rsid w:val="00722EB4"/>
    <w:rsid w:val="00723019"/>
    <w:rsid w:val="007255FA"/>
    <w:rsid w:val="00732046"/>
    <w:rsid w:val="00733E35"/>
    <w:rsid w:val="00734A66"/>
    <w:rsid w:val="00744D6B"/>
    <w:rsid w:val="007554AC"/>
    <w:rsid w:val="0076276F"/>
    <w:rsid w:val="0076791B"/>
    <w:rsid w:val="00770977"/>
    <w:rsid w:val="007711E9"/>
    <w:rsid w:val="0077295E"/>
    <w:rsid w:val="00783276"/>
    <w:rsid w:val="007A250B"/>
    <w:rsid w:val="007A435D"/>
    <w:rsid w:val="007B0669"/>
    <w:rsid w:val="007B3AF2"/>
    <w:rsid w:val="007B5C31"/>
    <w:rsid w:val="007C3815"/>
    <w:rsid w:val="007C3F28"/>
    <w:rsid w:val="007C4D62"/>
    <w:rsid w:val="007D2B30"/>
    <w:rsid w:val="007E3D9A"/>
    <w:rsid w:val="007F3258"/>
    <w:rsid w:val="007F3A26"/>
    <w:rsid w:val="008049A1"/>
    <w:rsid w:val="00805B97"/>
    <w:rsid w:val="008149FD"/>
    <w:rsid w:val="00814FEA"/>
    <w:rsid w:val="00817A7F"/>
    <w:rsid w:val="00825601"/>
    <w:rsid w:val="00830009"/>
    <w:rsid w:val="00831ECB"/>
    <w:rsid w:val="0083760E"/>
    <w:rsid w:val="00837893"/>
    <w:rsid w:val="008440BD"/>
    <w:rsid w:val="008478F7"/>
    <w:rsid w:val="00853547"/>
    <w:rsid w:val="00854164"/>
    <w:rsid w:val="00854A57"/>
    <w:rsid w:val="00855366"/>
    <w:rsid w:val="00856F8C"/>
    <w:rsid w:val="00860F81"/>
    <w:rsid w:val="00867FCA"/>
    <w:rsid w:val="00874EB7"/>
    <w:rsid w:val="0087594B"/>
    <w:rsid w:val="0088267F"/>
    <w:rsid w:val="00885AAC"/>
    <w:rsid w:val="00886458"/>
    <w:rsid w:val="008A5DB4"/>
    <w:rsid w:val="008A5EDB"/>
    <w:rsid w:val="008A6FEE"/>
    <w:rsid w:val="008B4011"/>
    <w:rsid w:val="008C3C91"/>
    <w:rsid w:val="008C681F"/>
    <w:rsid w:val="008D129C"/>
    <w:rsid w:val="008D3CE6"/>
    <w:rsid w:val="008D4524"/>
    <w:rsid w:val="008E2335"/>
    <w:rsid w:val="008E5DAB"/>
    <w:rsid w:val="008E694D"/>
    <w:rsid w:val="008E6AC1"/>
    <w:rsid w:val="00903780"/>
    <w:rsid w:val="009046F9"/>
    <w:rsid w:val="00905051"/>
    <w:rsid w:val="00907D48"/>
    <w:rsid w:val="0091449F"/>
    <w:rsid w:val="009156CC"/>
    <w:rsid w:val="009168C0"/>
    <w:rsid w:val="00916FEB"/>
    <w:rsid w:val="00921C77"/>
    <w:rsid w:val="0092327B"/>
    <w:rsid w:val="0093123D"/>
    <w:rsid w:val="00934BFD"/>
    <w:rsid w:val="00935A37"/>
    <w:rsid w:val="009402BD"/>
    <w:rsid w:val="00941496"/>
    <w:rsid w:val="00946D94"/>
    <w:rsid w:val="00952F28"/>
    <w:rsid w:val="00953AB0"/>
    <w:rsid w:val="0095729D"/>
    <w:rsid w:val="0096395B"/>
    <w:rsid w:val="00965C18"/>
    <w:rsid w:val="00971D7A"/>
    <w:rsid w:val="00971E4A"/>
    <w:rsid w:val="00974278"/>
    <w:rsid w:val="00983FC4"/>
    <w:rsid w:val="0099021F"/>
    <w:rsid w:val="00990907"/>
    <w:rsid w:val="0099695D"/>
    <w:rsid w:val="009A18DA"/>
    <w:rsid w:val="009A20E3"/>
    <w:rsid w:val="009A614F"/>
    <w:rsid w:val="009B2EF2"/>
    <w:rsid w:val="009B2F39"/>
    <w:rsid w:val="009B3E82"/>
    <w:rsid w:val="009C30D8"/>
    <w:rsid w:val="009C618F"/>
    <w:rsid w:val="009D0A6A"/>
    <w:rsid w:val="009D2E38"/>
    <w:rsid w:val="009E035C"/>
    <w:rsid w:val="009E3C9B"/>
    <w:rsid w:val="009E40CC"/>
    <w:rsid w:val="009F4203"/>
    <w:rsid w:val="009F7019"/>
    <w:rsid w:val="009F7A67"/>
    <w:rsid w:val="00A00958"/>
    <w:rsid w:val="00A0481D"/>
    <w:rsid w:val="00A0686A"/>
    <w:rsid w:val="00A16EAC"/>
    <w:rsid w:val="00A175C7"/>
    <w:rsid w:val="00A2219E"/>
    <w:rsid w:val="00A22B52"/>
    <w:rsid w:val="00A27296"/>
    <w:rsid w:val="00A33FDE"/>
    <w:rsid w:val="00A35F15"/>
    <w:rsid w:val="00A43408"/>
    <w:rsid w:val="00A50C85"/>
    <w:rsid w:val="00A53652"/>
    <w:rsid w:val="00A5484F"/>
    <w:rsid w:val="00A615DD"/>
    <w:rsid w:val="00A67647"/>
    <w:rsid w:val="00A70F36"/>
    <w:rsid w:val="00A73938"/>
    <w:rsid w:val="00A74FBE"/>
    <w:rsid w:val="00A774B1"/>
    <w:rsid w:val="00A77581"/>
    <w:rsid w:val="00A82697"/>
    <w:rsid w:val="00A83E81"/>
    <w:rsid w:val="00A84E6F"/>
    <w:rsid w:val="00A868B9"/>
    <w:rsid w:val="00A900E8"/>
    <w:rsid w:val="00A95FF0"/>
    <w:rsid w:val="00AA0E65"/>
    <w:rsid w:val="00AA1A4E"/>
    <w:rsid w:val="00AA32FC"/>
    <w:rsid w:val="00AA3734"/>
    <w:rsid w:val="00AA41AB"/>
    <w:rsid w:val="00AB0DDB"/>
    <w:rsid w:val="00AC349D"/>
    <w:rsid w:val="00AC3E61"/>
    <w:rsid w:val="00AC3EC8"/>
    <w:rsid w:val="00AC3FF2"/>
    <w:rsid w:val="00AC5BBE"/>
    <w:rsid w:val="00AD02C1"/>
    <w:rsid w:val="00AE382F"/>
    <w:rsid w:val="00AE3B75"/>
    <w:rsid w:val="00AE523D"/>
    <w:rsid w:val="00AF4BE6"/>
    <w:rsid w:val="00AF6D18"/>
    <w:rsid w:val="00AF7D71"/>
    <w:rsid w:val="00B11905"/>
    <w:rsid w:val="00B1275F"/>
    <w:rsid w:val="00B22FDC"/>
    <w:rsid w:val="00B276A6"/>
    <w:rsid w:val="00B27C7C"/>
    <w:rsid w:val="00B27E7D"/>
    <w:rsid w:val="00B32211"/>
    <w:rsid w:val="00B323C4"/>
    <w:rsid w:val="00B3511E"/>
    <w:rsid w:val="00B375A0"/>
    <w:rsid w:val="00B43296"/>
    <w:rsid w:val="00B53C60"/>
    <w:rsid w:val="00B55B11"/>
    <w:rsid w:val="00B56FEA"/>
    <w:rsid w:val="00B605B1"/>
    <w:rsid w:val="00B63E86"/>
    <w:rsid w:val="00B817C2"/>
    <w:rsid w:val="00B874F6"/>
    <w:rsid w:val="00BA14B5"/>
    <w:rsid w:val="00BA482B"/>
    <w:rsid w:val="00BA5C6D"/>
    <w:rsid w:val="00BC4FA2"/>
    <w:rsid w:val="00BC5651"/>
    <w:rsid w:val="00BD016B"/>
    <w:rsid w:val="00BD3D1C"/>
    <w:rsid w:val="00BD500D"/>
    <w:rsid w:val="00BE5098"/>
    <w:rsid w:val="00BE636A"/>
    <w:rsid w:val="00BE6584"/>
    <w:rsid w:val="00BE6910"/>
    <w:rsid w:val="00BF0EB1"/>
    <w:rsid w:val="00BF2911"/>
    <w:rsid w:val="00C00048"/>
    <w:rsid w:val="00C0511E"/>
    <w:rsid w:val="00C072A0"/>
    <w:rsid w:val="00C12D78"/>
    <w:rsid w:val="00C24034"/>
    <w:rsid w:val="00C26EDB"/>
    <w:rsid w:val="00C41792"/>
    <w:rsid w:val="00C4259C"/>
    <w:rsid w:val="00C46AB9"/>
    <w:rsid w:val="00C60AA5"/>
    <w:rsid w:val="00C624F1"/>
    <w:rsid w:val="00C666B4"/>
    <w:rsid w:val="00C72E92"/>
    <w:rsid w:val="00C73AB5"/>
    <w:rsid w:val="00C74303"/>
    <w:rsid w:val="00C821A3"/>
    <w:rsid w:val="00C852E8"/>
    <w:rsid w:val="00C923DB"/>
    <w:rsid w:val="00CA2DBC"/>
    <w:rsid w:val="00CA6444"/>
    <w:rsid w:val="00CA75FB"/>
    <w:rsid w:val="00CB7FE2"/>
    <w:rsid w:val="00CC024B"/>
    <w:rsid w:val="00CC320D"/>
    <w:rsid w:val="00CC3A3E"/>
    <w:rsid w:val="00CD442D"/>
    <w:rsid w:val="00CD5EC0"/>
    <w:rsid w:val="00CD73A6"/>
    <w:rsid w:val="00CE6D31"/>
    <w:rsid w:val="00CF69E3"/>
    <w:rsid w:val="00CF78CA"/>
    <w:rsid w:val="00CF7E2A"/>
    <w:rsid w:val="00D0062B"/>
    <w:rsid w:val="00D01C4E"/>
    <w:rsid w:val="00D02A12"/>
    <w:rsid w:val="00D02FE8"/>
    <w:rsid w:val="00D04741"/>
    <w:rsid w:val="00D07862"/>
    <w:rsid w:val="00D11309"/>
    <w:rsid w:val="00D11A87"/>
    <w:rsid w:val="00D12B24"/>
    <w:rsid w:val="00D15AAA"/>
    <w:rsid w:val="00D2032F"/>
    <w:rsid w:val="00D20E59"/>
    <w:rsid w:val="00D2256C"/>
    <w:rsid w:val="00D23560"/>
    <w:rsid w:val="00D23BE3"/>
    <w:rsid w:val="00D31081"/>
    <w:rsid w:val="00D311FA"/>
    <w:rsid w:val="00D320E0"/>
    <w:rsid w:val="00D44763"/>
    <w:rsid w:val="00D45323"/>
    <w:rsid w:val="00D52F6F"/>
    <w:rsid w:val="00D5669F"/>
    <w:rsid w:val="00D56F7A"/>
    <w:rsid w:val="00D6174F"/>
    <w:rsid w:val="00D6251D"/>
    <w:rsid w:val="00D62653"/>
    <w:rsid w:val="00D63BD3"/>
    <w:rsid w:val="00D66210"/>
    <w:rsid w:val="00D74950"/>
    <w:rsid w:val="00D84AC8"/>
    <w:rsid w:val="00D85C5F"/>
    <w:rsid w:val="00D862FA"/>
    <w:rsid w:val="00D86409"/>
    <w:rsid w:val="00D868D2"/>
    <w:rsid w:val="00D86F80"/>
    <w:rsid w:val="00D916D0"/>
    <w:rsid w:val="00D9253C"/>
    <w:rsid w:val="00D96BB5"/>
    <w:rsid w:val="00DA40CE"/>
    <w:rsid w:val="00DA4219"/>
    <w:rsid w:val="00DA5959"/>
    <w:rsid w:val="00DA7B52"/>
    <w:rsid w:val="00DB01F9"/>
    <w:rsid w:val="00DB25C3"/>
    <w:rsid w:val="00DB7496"/>
    <w:rsid w:val="00DC1877"/>
    <w:rsid w:val="00DC1F50"/>
    <w:rsid w:val="00DC24FF"/>
    <w:rsid w:val="00DC4595"/>
    <w:rsid w:val="00DC486F"/>
    <w:rsid w:val="00DC4CC6"/>
    <w:rsid w:val="00DD28C8"/>
    <w:rsid w:val="00DE2365"/>
    <w:rsid w:val="00DE43F7"/>
    <w:rsid w:val="00DE68BB"/>
    <w:rsid w:val="00DF5058"/>
    <w:rsid w:val="00DF5F71"/>
    <w:rsid w:val="00DF6133"/>
    <w:rsid w:val="00DF7020"/>
    <w:rsid w:val="00E00D44"/>
    <w:rsid w:val="00E0435F"/>
    <w:rsid w:val="00E11C93"/>
    <w:rsid w:val="00E12134"/>
    <w:rsid w:val="00E14DD4"/>
    <w:rsid w:val="00E16C92"/>
    <w:rsid w:val="00E20971"/>
    <w:rsid w:val="00E23033"/>
    <w:rsid w:val="00E2614F"/>
    <w:rsid w:val="00E3397F"/>
    <w:rsid w:val="00E40F94"/>
    <w:rsid w:val="00E42C59"/>
    <w:rsid w:val="00E443A2"/>
    <w:rsid w:val="00E44754"/>
    <w:rsid w:val="00E47068"/>
    <w:rsid w:val="00E504EE"/>
    <w:rsid w:val="00E50656"/>
    <w:rsid w:val="00E50C6D"/>
    <w:rsid w:val="00E5415E"/>
    <w:rsid w:val="00E608B4"/>
    <w:rsid w:val="00E62E2F"/>
    <w:rsid w:val="00E65248"/>
    <w:rsid w:val="00E66A43"/>
    <w:rsid w:val="00E7207D"/>
    <w:rsid w:val="00E737EE"/>
    <w:rsid w:val="00E7481F"/>
    <w:rsid w:val="00E76313"/>
    <w:rsid w:val="00E916F2"/>
    <w:rsid w:val="00E9259E"/>
    <w:rsid w:val="00E9624A"/>
    <w:rsid w:val="00EA7023"/>
    <w:rsid w:val="00EA7422"/>
    <w:rsid w:val="00EA7CDD"/>
    <w:rsid w:val="00EB410D"/>
    <w:rsid w:val="00EB477E"/>
    <w:rsid w:val="00EB4CC4"/>
    <w:rsid w:val="00EB5E4A"/>
    <w:rsid w:val="00EC1DAE"/>
    <w:rsid w:val="00EC21D3"/>
    <w:rsid w:val="00EC46D9"/>
    <w:rsid w:val="00EC6B34"/>
    <w:rsid w:val="00ED71A6"/>
    <w:rsid w:val="00EE154D"/>
    <w:rsid w:val="00EE264E"/>
    <w:rsid w:val="00EE2701"/>
    <w:rsid w:val="00EE53C4"/>
    <w:rsid w:val="00EE6485"/>
    <w:rsid w:val="00EF3682"/>
    <w:rsid w:val="00EF6D3F"/>
    <w:rsid w:val="00F05485"/>
    <w:rsid w:val="00F13AB3"/>
    <w:rsid w:val="00F13C53"/>
    <w:rsid w:val="00F2500D"/>
    <w:rsid w:val="00F2697B"/>
    <w:rsid w:val="00F31806"/>
    <w:rsid w:val="00F33E22"/>
    <w:rsid w:val="00F35F3F"/>
    <w:rsid w:val="00F37C4B"/>
    <w:rsid w:val="00F40DF3"/>
    <w:rsid w:val="00F431AC"/>
    <w:rsid w:val="00F56037"/>
    <w:rsid w:val="00F562EA"/>
    <w:rsid w:val="00F6514B"/>
    <w:rsid w:val="00F767ED"/>
    <w:rsid w:val="00F77ECB"/>
    <w:rsid w:val="00F81141"/>
    <w:rsid w:val="00F86831"/>
    <w:rsid w:val="00F87135"/>
    <w:rsid w:val="00F9118D"/>
    <w:rsid w:val="00F93794"/>
    <w:rsid w:val="00F96DA3"/>
    <w:rsid w:val="00F96E8F"/>
    <w:rsid w:val="00F974A6"/>
    <w:rsid w:val="00FB45BF"/>
    <w:rsid w:val="00FB49DF"/>
    <w:rsid w:val="00FB6D9E"/>
    <w:rsid w:val="00FB7D56"/>
    <w:rsid w:val="00FC0457"/>
    <w:rsid w:val="00FC089E"/>
    <w:rsid w:val="00FC34D1"/>
    <w:rsid w:val="00FC4862"/>
    <w:rsid w:val="00FC65C0"/>
    <w:rsid w:val="00FC696D"/>
    <w:rsid w:val="00FC7090"/>
    <w:rsid w:val="00FD3AC1"/>
    <w:rsid w:val="00FD54B5"/>
    <w:rsid w:val="00FD5EF1"/>
    <w:rsid w:val="00FD771D"/>
    <w:rsid w:val="00FE0256"/>
    <w:rsid w:val="00FE4941"/>
    <w:rsid w:val="00FE5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0C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1B4"/>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1B4"/>
    <w:rPr>
      <w:rFonts w:ascii="Lucida Grande" w:hAnsi="Lucida Grande"/>
      <w:sz w:val="18"/>
      <w:szCs w:val="18"/>
      <w:lang w:val="en-GB"/>
    </w:rPr>
  </w:style>
  <w:style w:type="paragraph" w:styleId="EndnoteText">
    <w:name w:val="endnote text"/>
    <w:basedOn w:val="Normal"/>
    <w:link w:val="EndnoteTextChar"/>
    <w:uiPriority w:val="99"/>
    <w:unhideWhenUsed/>
    <w:rsid w:val="00E66A43"/>
  </w:style>
  <w:style w:type="character" w:customStyle="1" w:styleId="EndnoteTextChar">
    <w:name w:val="Endnote Text Char"/>
    <w:basedOn w:val="DefaultParagraphFont"/>
    <w:link w:val="EndnoteText"/>
    <w:uiPriority w:val="99"/>
    <w:rsid w:val="00E66A43"/>
    <w:rPr>
      <w:lang w:val="en-GB"/>
    </w:rPr>
  </w:style>
  <w:style w:type="character" w:styleId="EndnoteReference">
    <w:name w:val="endnote reference"/>
    <w:basedOn w:val="DefaultParagraphFont"/>
    <w:uiPriority w:val="99"/>
    <w:unhideWhenUsed/>
    <w:rsid w:val="00E66A43"/>
    <w:rPr>
      <w:vertAlign w:val="superscript"/>
    </w:rPr>
  </w:style>
  <w:style w:type="paragraph" w:styleId="FootnoteText">
    <w:name w:val="footnote text"/>
    <w:basedOn w:val="Normal"/>
    <w:link w:val="FootnoteTextChar"/>
    <w:uiPriority w:val="99"/>
    <w:unhideWhenUsed/>
    <w:rsid w:val="003A345A"/>
  </w:style>
  <w:style w:type="character" w:customStyle="1" w:styleId="FootnoteTextChar">
    <w:name w:val="Footnote Text Char"/>
    <w:basedOn w:val="DefaultParagraphFont"/>
    <w:link w:val="FootnoteText"/>
    <w:uiPriority w:val="99"/>
    <w:rsid w:val="003A345A"/>
    <w:rPr>
      <w:lang w:val="en-GB"/>
    </w:rPr>
  </w:style>
  <w:style w:type="character" w:styleId="FootnoteReference">
    <w:name w:val="footnote reference"/>
    <w:basedOn w:val="DefaultParagraphFont"/>
    <w:uiPriority w:val="99"/>
    <w:unhideWhenUsed/>
    <w:rsid w:val="003A34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1B4"/>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1B4"/>
    <w:rPr>
      <w:rFonts w:ascii="Lucida Grande" w:hAnsi="Lucida Grande"/>
      <w:sz w:val="18"/>
      <w:szCs w:val="18"/>
      <w:lang w:val="en-GB"/>
    </w:rPr>
  </w:style>
  <w:style w:type="paragraph" w:styleId="EndnoteText">
    <w:name w:val="endnote text"/>
    <w:basedOn w:val="Normal"/>
    <w:link w:val="EndnoteTextChar"/>
    <w:uiPriority w:val="99"/>
    <w:unhideWhenUsed/>
    <w:rsid w:val="00E66A43"/>
  </w:style>
  <w:style w:type="character" w:customStyle="1" w:styleId="EndnoteTextChar">
    <w:name w:val="Endnote Text Char"/>
    <w:basedOn w:val="DefaultParagraphFont"/>
    <w:link w:val="EndnoteText"/>
    <w:uiPriority w:val="99"/>
    <w:rsid w:val="00E66A43"/>
    <w:rPr>
      <w:lang w:val="en-GB"/>
    </w:rPr>
  </w:style>
  <w:style w:type="character" w:styleId="EndnoteReference">
    <w:name w:val="endnote reference"/>
    <w:basedOn w:val="DefaultParagraphFont"/>
    <w:uiPriority w:val="99"/>
    <w:unhideWhenUsed/>
    <w:rsid w:val="00E66A43"/>
    <w:rPr>
      <w:vertAlign w:val="superscript"/>
    </w:rPr>
  </w:style>
  <w:style w:type="paragraph" w:styleId="FootnoteText">
    <w:name w:val="footnote text"/>
    <w:basedOn w:val="Normal"/>
    <w:link w:val="FootnoteTextChar"/>
    <w:uiPriority w:val="99"/>
    <w:unhideWhenUsed/>
    <w:rsid w:val="003A345A"/>
  </w:style>
  <w:style w:type="character" w:customStyle="1" w:styleId="FootnoteTextChar">
    <w:name w:val="Footnote Text Char"/>
    <w:basedOn w:val="DefaultParagraphFont"/>
    <w:link w:val="FootnoteText"/>
    <w:uiPriority w:val="99"/>
    <w:rsid w:val="003A345A"/>
    <w:rPr>
      <w:lang w:val="en-GB"/>
    </w:rPr>
  </w:style>
  <w:style w:type="character" w:styleId="FootnoteReference">
    <w:name w:val="footnote reference"/>
    <w:basedOn w:val="DefaultParagraphFont"/>
    <w:uiPriority w:val="99"/>
    <w:unhideWhenUsed/>
    <w:rsid w:val="003A34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10097</Words>
  <Characters>57559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Brown</dc:creator>
  <cp:lastModifiedBy>Laraine</cp:lastModifiedBy>
  <cp:revision>2</cp:revision>
  <cp:lastPrinted>2017-11-08T12:21:00Z</cp:lastPrinted>
  <dcterms:created xsi:type="dcterms:W3CDTF">2018-09-20T09:46:00Z</dcterms:created>
  <dcterms:modified xsi:type="dcterms:W3CDTF">2018-09-20T09:46:00Z</dcterms:modified>
</cp:coreProperties>
</file>